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8C69" w14:textId="7160A799" w:rsidR="009E53D6" w:rsidRPr="009B44C9" w:rsidRDefault="009E53D6" w:rsidP="00E42921">
      <w:pPr>
        <w:spacing w:line="360" w:lineRule="auto"/>
        <w:jc w:val="center"/>
        <w:rPr>
          <w:rFonts w:ascii="Calibri" w:hAnsi="Calibri" w:cs="Calibri"/>
          <w:b/>
          <w:bCs/>
        </w:rPr>
      </w:pPr>
      <w:r w:rsidRPr="009B44C9">
        <w:rPr>
          <w:rFonts w:ascii="Calibri" w:hAnsi="Calibri" w:cs="Calibri"/>
          <w:b/>
          <w:bCs/>
        </w:rPr>
        <w:t xml:space="preserve">Protokół Nr </w:t>
      </w:r>
      <w:r w:rsidR="00737A9D">
        <w:rPr>
          <w:rFonts w:ascii="Calibri" w:hAnsi="Calibri" w:cs="Calibri"/>
          <w:b/>
          <w:bCs/>
        </w:rPr>
        <w:t>31</w:t>
      </w:r>
    </w:p>
    <w:p w14:paraId="555C6E63" w14:textId="77777777" w:rsidR="009E53D6" w:rsidRPr="009B44C9" w:rsidRDefault="009E53D6" w:rsidP="00E42921">
      <w:pPr>
        <w:spacing w:line="360" w:lineRule="auto"/>
        <w:jc w:val="center"/>
        <w:rPr>
          <w:rFonts w:ascii="Calibri" w:hAnsi="Calibri" w:cs="Calibri"/>
          <w:b/>
          <w:bCs/>
        </w:rPr>
      </w:pPr>
      <w:r w:rsidRPr="009B44C9">
        <w:rPr>
          <w:rFonts w:ascii="Calibri" w:hAnsi="Calibri" w:cs="Calibri"/>
          <w:b/>
          <w:bCs/>
        </w:rPr>
        <w:t>z posiedzenia Komisji Statutowo-Prawnej, Budżetu i Finansów</w:t>
      </w:r>
    </w:p>
    <w:p w14:paraId="5603A86D" w14:textId="358BE1BA" w:rsidR="009E53D6" w:rsidRPr="009B44C9" w:rsidRDefault="009E53D6" w:rsidP="00E42921">
      <w:pPr>
        <w:spacing w:line="360" w:lineRule="auto"/>
        <w:jc w:val="center"/>
        <w:rPr>
          <w:rFonts w:ascii="Calibri" w:hAnsi="Calibri" w:cs="Calibri"/>
          <w:b/>
          <w:bCs/>
        </w:rPr>
      </w:pPr>
      <w:r w:rsidRPr="009B44C9">
        <w:rPr>
          <w:rFonts w:ascii="Calibri" w:hAnsi="Calibri" w:cs="Calibri"/>
          <w:b/>
          <w:bCs/>
        </w:rPr>
        <w:t xml:space="preserve">z dnia </w:t>
      </w:r>
      <w:r w:rsidR="00737A9D">
        <w:rPr>
          <w:rFonts w:ascii="Calibri" w:hAnsi="Calibri" w:cs="Calibri"/>
          <w:b/>
          <w:bCs/>
        </w:rPr>
        <w:t>20 kwietnia</w:t>
      </w:r>
      <w:r w:rsidRPr="009B44C9">
        <w:rPr>
          <w:rFonts w:ascii="Calibri" w:hAnsi="Calibri" w:cs="Calibri"/>
          <w:b/>
          <w:bCs/>
        </w:rPr>
        <w:t xml:space="preserve"> 2026 r. godz. </w:t>
      </w:r>
      <w:r w:rsidR="00066D4A" w:rsidRPr="009B44C9">
        <w:rPr>
          <w:rFonts w:ascii="Calibri" w:hAnsi="Calibri" w:cs="Calibri"/>
          <w:b/>
          <w:bCs/>
        </w:rPr>
        <w:t>13</w:t>
      </w:r>
      <w:r w:rsidR="00D06F92">
        <w:rPr>
          <w:rFonts w:ascii="Calibri" w:hAnsi="Calibri" w:cs="Calibri"/>
          <w:b/>
          <w:bCs/>
        </w:rPr>
        <w:t>:</w:t>
      </w:r>
      <w:r w:rsidR="00737A9D">
        <w:rPr>
          <w:rFonts w:ascii="Calibri" w:hAnsi="Calibri" w:cs="Calibri"/>
          <w:b/>
          <w:bCs/>
        </w:rPr>
        <w:t>30</w:t>
      </w:r>
    </w:p>
    <w:p w14:paraId="65613CFB" w14:textId="77777777" w:rsidR="009E53D6" w:rsidRPr="009B44C9" w:rsidRDefault="009E53D6" w:rsidP="00E42921">
      <w:pPr>
        <w:spacing w:line="360" w:lineRule="auto"/>
        <w:rPr>
          <w:rFonts w:ascii="Calibri" w:hAnsi="Calibri" w:cs="Calibri"/>
        </w:rPr>
      </w:pPr>
    </w:p>
    <w:p w14:paraId="5E6D4BCA" w14:textId="77777777" w:rsidR="009E53D6" w:rsidRPr="009B44C9" w:rsidRDefault="009E53D6" w:rsidP="00E42921">
      <w:pPr>
        <w:spacing w:line="360" w:lineRule="auto"/>
        <w:rPr>
          <w:rFonts w:ascii="Calibri" w:hAnsi="Calibri" w:cs="Calibri"/>
          <w:u w:val="single"/>
        </w:rPr>
      </w:pPr>
      <w:r w:rsidRPr="009B44C9">
        <w:rPr>
          <w:rFonts w:ascii="Calibri" w:hAnsi="Calibri" w:cs="Calibri"/>
          <w:u w:val="single"/>
        </w:rPr>
        <w:t>Komisja spotkała się w następującym składzie:</w:t>
      </w:r>
    </w:p>
    <w:p w14:paraId="22015FB9" w14:textId="77777777" w:rsidR="009E53D6" w:rsidRPr="009B44C9" w:rsidRDefault="009E53D6" w:rsidP="00E42921">
      <w:pPr>
        <w:spacing w:line="360" w:lineRule="auto"/>
        <w:rPr>
          <w:rFonts w:ascii="Calibri" w:hAnsi="Calibri" w:cs="Calibri"/>
        </w:rPr>
      </w:pPr>
      <w:r w:rsidRPr="009B44C9">
        <w:rPr>
          <w:rFonts w:ascii="Calibri" w:hAnsi="Calibri" w:cs="Calibri"/>
        </w:rPr>
        <w:t>1.</w:t>
      </w:r>
      <w:r w:rsidRPr="009B44C9">
        <w:rPr>
          <w:rFonts w:ascii="Calibri" w:hAnsi="Calibri" w:cs="Calibri"/>
        </w:rPr>
        <w:tab/>
        <w:t xml:space="preserve">Edyta Błaszczak – Przewodnicząca Komisji </w:t>
      </w:r>
    </w:p>
    <w:p w14:paraId="29C1FFCB" w14:textId="77777777" w:rsidR="009E53D6" w:rsidRPr="009B44C9" w:rsidRDefault="009E53D6" w:rsidP="00E42921">
      <w:pPr>
        <w:spacing w:line="360" w:lineRule="auto"/>
        <w:rPr>
          <w:rFonts w:ascii="Calibri" w:hAnsi="Calibri" w:cs="Calibri"/>
        </w:rPr>
      </w:pPr>
      <w:r w:rsidRPr="009B44C9">
        <w:rPr>
          <w:rFonts w:ascii="Calibri" w:hAnsi="Calibri" w:cs="Calibri"/>
        </w:rPr>
        <w:t>2.</w:t>
      </w:r>
      <w:r w:rsidRPr="009B44C9">
        <w:rPr>
          <w:rFonts w:ascii="Calibri" w:hAnsi="Calibri" w:cs="Calibri"/>
        </w:rPr>
        <w:tab/>
        <w:t>Krystyna Kroll-</w:t>
      </w:r>
      <w:proofErr w:type="spellStart"/>
      <w:r w:rsidRPr="009B44C9">
        <w:rPr>
          <w:rFonts w:ascii="Calibri" w:hAnsi="Calibri" w:cs="Calibri"/>
        </w:rPr>
        <w:t>Chilomer</w:t>
      </w:r>
      <w:proofErr w:type="spellEnd"/>
    </w:p>
    <w:p w14:paraId="127EE272" w14:textId="77777777" w:rsidR="009E53D6" w:rsidRPr="009B44C9" w:rsidRDefault="009E53D6" w:rsidP="00E42921">
      <w:pPr>
        <w:spacing w:line="360" w:lineRule="auto"/>
        <w:rPr>
          <w:rFonts w:ascii="Calibri" w:hAnsi="Calibri" w:cs="Calibri"/>
        </w:rPr>
      </w:pPr>
      <w:r w:rsidRPr="009B44C9">
        <w:rPr>
          <w:rFonts w:ascii="Calibri" w:hAnsi="Calibri" w:cs="Calibri"/>
        </w:rPr>
        <w:t>3.</w:t>
      </w:r>
      <w:r w:rsidRPr="009B44C9">
        <w:rPr>
          <w:rFonts w:ascii="Calibri" w:hAnsi="Calibri" w:cs="Calibri"/>
        </w:rPr>
        <w:tab/>
        <w:t>Marek Kubiak</w:t>
      </w:r>
    </w:p>
    <w:p w14:paraId="28C1DEC5" w14:textId="77777777" w:rsidR="009E53D6" w:rsidRPr="009B44C9" w:rsidRDefault="009E53D6" w:rsidP="00E42921">
      <w:pPr>
        <w:spacing w:line="360" w:lineRule="auto"/>
        <w:rPr>
          <w:rFonts w:ascii="Calibri" w:hAnsi="Calibri" w:cs="Calibri"/>
        </w:rPr>
      </w:pPr>
      <w:r w:rsidRPr="009B44C9">
        <w:rPr>
          <w:rFonts w:ascii="Calibri" w:hAnsi="Calibri" w:cs="Calibri"/>
        </w:rPr>
        <w:t>4.</w:t>
      </w:r>
      <w:r w:rsidRPr="009B44C9">
        <w:rPr>
          <w:rFonts w:ascii="Calibri" w:hAnsi="Calibri" w:cs="Calibri"/>
        </w:rPr>
        <w:tab/>
        <w:t xml:space="preserve">Mateusz </w:t>
      </w:r>
      <w:proofErr w:type="spellStart"/>
      <w:r w:rsidRPr="009B44C9">
        <w:rPr>
          <w:rFonts w:ascii="Calibri" w:hAnsi="Calibri" w:cs="Calibri"/>
        </w:rPr>
        <w:t>Werbliński</w:t>
      </w:r>
      <w:proofErr w:type="spellEnd"/>
    </w:p>
    <w:p w14:paraId="308BFD9D" w14:textId="77777777" w:rsidR="009E53D6" w:rsidRPr="009B44C9" w:rsidRDefault="009E53D6" w:rsidP="00E42921">
      <w:pPr>
        <w:spacing w:line="360" w:lineRule="auto"/>
        <w:rPr>
          <w:rFonts w:ascii="Calibri" w:hAnsi="Calibri" w:cs="Calibri"/>
        </w:rPr>
      </w:pPr>
      <w:r w:rsidRPr="009B44C9">
        <w:rPr>
          <w:rFonts w:ascii="Calibri" w:hAnsi="Calibri" w:cs="Calibri"/>
        </w:rPr>
        <w:t>5.</w:t>
      </w:r>
      <w:r w:rsidRPr="009B44C9">
        <w:rPr>
          <w:rFonts w:ascii="Calibri" w:hAnsi="Calibri" w:cs="Calibri"/>
        </w:rPr>
        <w:tab/>
        <w:t>Piotr Wiśniewski</w:t>
      </w:r>
    </w:p>
    <w:p w14:paraId="5E7148BA" w14:textId="4FBB03C9" w:rsidR="00832F08" w:rsidRPr="009B44C9" w:rsidRDefault="00066D4A" w:rsidP="00E42921">
      <w:pPr>
        <w:spacing w:line="360" w:lineRule="auto"/>
        <w:rPr>
          <w:rFonts w:ascii="Calibri" w:hAnsi="Calibri" w:cs="Calibri"/>
        </w:rPr>
      </w:pPr>
      <w:r w:rsidRPr="009B44C9">
        <w:rPr>
          <w:rFonts w:ascii="Calibri" w:hAnsi="Calibri" w:cs="Calibri"/>
        </w:rPr>
        <w:t>6</w:t>
      </w:r>
      <w:r w:rsidR="009E53D6" w:rsidRPr="009B44C9">
        <w:rPr>
          <w:rFonts w:ascii="Calibri" w:hAnsi="Calibri" w:cs="Calibri"/>
        </w:rPr>
        <w:t>.</w:t>
      </w:r>
      <w:r w:rsidR="009E53D6" w:rsidRPr="009B44C9">
        <w:rPr>
          <w:rFonts w:ascii="Calibri" w:hAnsi="Calibri" w:cs="Calibri"/>
        </w:rPr>
        <w:tab/>
        <w:t xml:space="preserve">Karolina </w:t>
      </w:r>
      <w:proofErr w:type="spellStart"/>
      <w:r w:rsidR="009E53D6" w:rsidRPr="009B44C9">
        <w:rPr>
          <w:rFonts w:ascii="Calibri" w:hAnsi="Calibri" w:cs="Calibri"/>
        </w:rPr>
        <w:t>Kuster</w:t>
      </w:r>
      <w:proofErr w:type="spellEnd"/>
    </w:p>
    <w:p w14:paraId="05380DAA" w14:textId="2692B344" w:rsidR="00832F08" w:rsidRPr="009B44C9" w:rsidRDefault="00832F08" w:rsidP="00E42921">
      <w:pPr>
        <w:spacing w:line="360" w:lineRule="auto"/>
        <w:rPr>
          <w:rFonts w:ascii="Calibri" w:hAnsi="Calibri" w:cs="Calibri"/>
          <w:u w:val="single"/>
        </w:rPr>
      </w:pPr>
      <w:r w:rsidRPr="009B44C9">
        <w:rPr>
          <w:rFonts w:ascii="Calibri" w:hAnsi="Calibri" w:cs="Calibri"/>
          <w:u w:val="single"/>
        </w:rPr>
        <w:t>Nie obecni:</w:t>
      </w:r>
    </w:p>
    <w:p w14:paraId="00242C43" w14:textId="43E862F6" w:rsidR="00832F08" w:rsidRPr="009B44C9" w:rsidRDefault="00832F08" w:rsidP="00E42921">
      <w:pPr>
        <w:spacing w:line="360" w:lineRule="auto"/>
        <w:rPr>
          <w:rFonts w:ascii="Calibri" w:hAnsi="Calibri" w:cs="Calibri"/>
        </w:rPr>
      </w:pPr>
      <w:r w:rsidRPr="009B44C9">
        <w:rPr>
          <w:rFonts w:ascii="Calibri" w:hAnsi="Calibri" w:cs="Calibri"/>
        </w:rPr>
        <w:t>1. Marian Adamski</w:t>
      </w:r>
    </w:p>
    <w:p w14:paraId="5E79DFF8" w14:textId="77777777" w:rsidR="00D06F92" w:rsidRPr="00D06F92" w:rsidRDefault="00D06F92" w:rsidP="00D06F92">
      <w:pPr>
        <w:autoSpaceDE/>
        <w:autoSpaceDN/>
        <w:adjustRightInd/>
        <w:spacing w:line="360" w:lineRule="auto"/>
        <w:jc w:val="both"/>
        <w:rPr>
          <w:rFonts w:asciiTheme="minorHAnsi" w:eastAsia="Calibri" w:hAnsiTheme="minorHAnsi" w:cstheme="minorHAnsi"/>
          <w:kern w:val="2"/>
          <w:u w:val="single"/>
          <w:lang w:eastAsia="en-US"/>
        </w:rPr>
      </w:pPr>
      <w:r w:rsidRPr="00D06F92">
        <w:rPr>
          <w:rFonts w:asciiTheme="minorHAnsi" w:eastAsia="Calibri" w:hAnsiTheme="minorHAnsi" w:cstheme="minorHAnsi"/>
          <w:kern w:val="2"/>
          <w:u w:val="single"/>
          <w:lang w:eastAsia="en-US"/>
        </w:rPr>
        <w:t xml:space="preserve">W posiedzeniu Komisji brali udział: </w:t>
      </w:r>
    </w:p>
    <w:p w14:paraId="2ADA018C" w14:textId="6B8D0FB2" w:rsidR="009E53D6" w:rsidRPr="0039779F" w:rsidRDefault="0039779F" w:rsidP="00D06F92">
      <w:pPr>
        <w:spacing w:line="360" w:lineRule="auto"/>
        <w:jc w:val="both"/>
        <w:rPr>
          <w:rFonts w:ascii="Calibri" w:hAnsi="Calibri" w:cs="Calibri"/>
        </w:rPr>
      </w:pPr>
      <w:r>
        <w:rPr>
          <w:rFonts w:ascii="Calibri" w:hAnsi="Calibri" w:cs="Calibri"/>
        </w:rPr>
        <w:t>I Zastępca Wójta Pani Katarzyna Trzeciak,</w:t>
      </w:r>
      <w:r w:rsidR="00E73F02">
        <w:rPr>
          <w:rFonts w:ascii="Calibri" w:hAnsi="Calibri" w:cs="Calibri"/>
        </w:rPr>
        <w:t xml:space="preserve"> Pan Mecenas Krzysztof Drozdowicz,</w:t>
      </w:r>
      <w:r>
        <w:rPr>
          <w:rFonts w:ascii="Calibri" w:hAnsi="Calibri" w:cs="Calibri"/>
        </w:rPr>
        <w:t xml:space="preserve"> </w:t>
      </w:r>
      <w:r w:rsidR="00FD605B" w:rsidRPr="0039779F">
        <w:rPr>
          <w:rFonts w:ascii="Calibri" w:hAnsi="Calibri" w:cs="Calibri"/>
        </w:rPr>
        <w:t>Pani Kierownik Wydziału Ochrony Środowiska Joanna Skrzypczak</w:t>
      </w:r>
      <w:r w:rsidR="00FD605B">
        <w:rPr>
          <w:rFonts w:ascii="Calibri" w:hAnsi="Calibri" w:cs="Calibri"/>
        </w:rPr>
        <w:t xml:space="preserve">, </w:t>
      </w:r>
      <w:r w:rsidR="00E73F02">
        <w:rPr>
          <w:rFonts w:ascii="Calibri" w:hAnsi="Calibri" w:cs="Calibri"/>
        </w:rPr>
        <w:t>Pan Kierownik Wydziału Infrastruktury Drogowej Arkadiusz Klemczak</w:t>
      </w:r>
      <w:r w:rsidR="00CC2CC6">
        <w:rPr>
          <w:rFonts w:ascii="Calibri" w:hAnsi="Calibri" w:cs="Calibri"/>
        </w:rPr>
        <w:t>,</w:t>
      </w:r>
      <w:r w:rsidR="00E73F02">
        <w:rPr>
          <w:rFonts w:ascii="Calibri" w:hAnsi="Calibri" w:cs="Calibri"/>
        </w:rPr>
        <w:t xml:space="preserve"> </w:t>
      </w:r>
      <w:r w:rsidR="008E0456">
        <w:rPr>
          <w:rFonts w:ascii="Calibri" w:hAnsi="Calibri" w:cs="Calibri"/>
        </w:rPr>
        <w:t xml:space="preserve">Pani Kierownik OPS </w:t>
      </w:r>
      <w:r w:rsidR="00E45477" w:rsidRPr="0039779F">
        <w:rPr>
          <w:rFonts w:ascii="Calibri" w:hAnsi="Calibri" w:cs="Calibri"/>
        </w:rPr>
        <w:t>Aneta Gierk</w:t>
      </w:r>
      <w:r w:rsidR="008E0456">
        <w:rPr>
          <w:rFonts w:ascii="Calibri" w:hAnsi="Calibri" w:cs="Calibri"/>
        </w:rPr>
        <w:t>o</w:t>
      </w:r>
      <w:r w:rsidR="00E45477" w:rsidRPr="0039779F">
        <w:rPr>
          <w:rFonts w:ascii="Calibri" w:hAnsi="Calibri" w:cs="Calibri"/>
        </w:rPr>
        <w:t xml:space="preserve">, </w:t>
      </w:r>
      <w:r w:rsidR="008E0456">
        <w:rPr>
          <w:rFonts w:ascii="Calibri" w:hAnsi="Calibri" w:cs="Calibri"/>
        </w:rPr>
        <w:t xml:space="preserve">Pani </w:t>
      </w:r>
      <w:r w:rsidR="00E45477" w:rsidRPr="0039779F">
        <w:rPr>
          <w:rFonts w:ascii="Calibri" w:hAnsi="Calibri" w:cs="Calibri"/>
        </w:rPr>
        <w:t xml:space="preserve">Anna Koralewska OPS, </w:t>
      </w:r>
      <w:r w:rsidR="00FD605B">
        <w:rPr>
          <w:rFonts w:ascii="Calibri" w:hAnsi="Calibri" w:cs="Calibri"/>
        </w:rPr>
        <w:t>Pan Radny Szymon Kosmalski</w:t>
      </w:r>
    </w:p>
    <w:p w14:paraId="087A123B" w14:textId="15647D1B" w:rsidR="009E53D6" w:rsidRPr="0039779F" w:rsidRDefault="009E53D6" w:rsidP="00E42921">
      <w:pPr>
        <w:spacing w:line="360" w:lineRule="auto"/>
        <w:rPr>
          <w:rFonts w:ascii="Calibri" w:hAnsi="Calibri" w:cs="Calibri"/>
        </w:rPr>
      </w:pPr>
    </w:p>
    <w:p w14:paraId="5C7DFF56" w14:textId="1DBC2702" w:rsidR="009E53D6" w:rsidRPr="009B44C9" w:rsidRDefault="009E53D6" w:rsidP="0039779F">
      <w:pPr>
        <w:spacing w:line="360" w:lineRule="auto"/>
        <w:jc w:val="both"/>
        <w:rPr>
          <w:rFonts w:ascii="Calibri" w:hAnsi="Calibri" w:cs="Calibri"/>
        </w:rPr>
      </w:pPr>
      <w:r w:rsidRPr="009B44C9">
        <w:rPr>
          <w:rFonts w:ascii="Calibri" w:hAnsi="Calibri" w:cs="Calibri"/>
        </w:rPr>
        <w:t xml:space="preserve">Dnia </w:t>
      </w:r>
      <w:r w:rsidR="001601B5" w:rsidRPr="009B44C9">
        <w:rPr>
          <w:rFonts w:ascii="Calibri" w:hAnsi="Calibri" w:cs="Calibri"/>
        </w:rPr>
        <w:t>2</w:t>
      </w:r>
      <w:r w:rsidR="009B44C9" w:rsidRPr="009B44C9">
        <w:rPr>
          <w:rFonts w:ascii="Calibri" w:hAnsi="Calibri" w:cs="Calibri"/>
        </w:rPr>
        <w:t>0 kwietnia</w:t>
      </w:r>
      <w:r w:rsidRPr="009B44C9">
        <w:rPr>
          <w:rFonts w:ascii="Calibri" w:hAnsi="Calibri" w:cs="Calibri"/>
        </w:rPr>
        <w:t xml:space="preserve"> 202</w:t>
      </w:r>
      <w:r w:rsidR="001601B5" w:rsidRPr="009B44C9">
        <w:rPr>
          <w:rFonts w:ascii="Calibri" w:hAnsi="Calibri" w:cs="Calibri"/>
        </w:rPr>
        <w:t>6</w:t>
      </w:r>
      <w:r w:rsidRPr="009B44C9">
        <w:rPr>
          <w:rFonts w:ascii="Calibri" w:hAnsi="Calibri" w:cs="Calibri"/>
        </w:rPr>
        <w:t>r. o godz.</w:t>
      </w:r>
      <w:r w:rsidR="00066D4A" w:rsidRPr="009B44C9">
        <w:rPr>
          <w:rFonts w:ascii="Calibri" w:hAnsi="Calibri" w:cs="Calibri"/>
        </w:rPr>
        <w:t xml:space="preserve"> 13.</w:t>
      </w:r>
      <w:r w:rsidR="009B44C9" w:rsidRPr="009B44C9">
        <w:rPr>
          <w:rFonts w:ascii="Calibri" w:hAnsi="Calibri" w:cs="Calibri"/>
        </w:rPr>
        <w:t>30</w:t>
      </w:r>
      <w:r w:rsidR="001601B5" w:rsidRPr="009B44C9">
        <w:rPr>
          <w:rFonts w:ascii="Calibri" w:hAnsi="Calibri" w:cs="Calibri"/>
        </w:rPr>
        <w:t xml:space="preserve"> </w:t>
      </w:r>
      <w:r w:rsidRPr="009B44C9">
        <w:rPr>
          <w:rFonts w:ascii="Calibri" w:hAnsi="Calibri" w:cs="Calibri"/>
        </w:rPr>
        <w:t xml:space="preserve">członkowie Komisji Statutowo-Prawnej, Budżetu                             i Finansów brali udział w posiedzeniu. </w:t>
      </w:r>
    </w:p>
    <w:p w14:paraId="68B976EF" w14:textId="77777777" w:rsidR="009E53D6" w:rsidRPr="009B44C9" w:rsidRDefault="009E53D6" w:rsidP="0039779F">
      <w:pPr>
        <w:spacing w:line="360" w:lineRule="auto"/>
        <w:jc w:val="both"/>
        <w:rPr>
          <w:rFonts w:ascii="Calibri" w:hAnsi="Calibri" w:cs="Calibri"/>
        </w:rPr>
      </w:pPr>
      <w:r w:rsidRPr="009B44C9">
        <w:rPr>
          <w:rFonts w:ascii="Calibri" w:hAnsi="Calibri" w:cs="Calibri"/>
        </w:rPr>
        <w:t xml:space="preserve">Przewodnicząca Komisji radna Edyta Błaszczak sprawdziła obecność członków komisji. </w:t>
      </w:r>
    </w:p>
    <w:p w14:paraId="2E148FDC" w14:textId="41F124BE" w:rsidR="009E53D6" w:rsidRPr="009B44C9" w:rsidRDefault="009E53D6" w:rsidP="0039779F">
      <w:pPr>
        <w:spacing w:line="360" w:lineRule="auto"/>
        <w:jc w:val="both"/>
        <w:rPr>
          <w:rFonts w:ascii="Calibri" w:hAnsi="Calibri" w:cs="Calibri"/>
        </w:rPr>
      </w:pPr>
      <w:r w:rsidRPr="009B44C9">
        <w:rPr>
          <w:rFonts w:ascii="Calibri" w:hAnsi="Calibri" w:cs="Calibri"/>
        </w:rPr>
        <w:t xml:space="preserve">W posiedzeniu komisji bierze udział </w:t>
      </w:r>
      <w:r w:rsidR="00066D4A" w:rsidRPr="008E0456">
        <w:rPr>
          <w:rFonts w:ascii="Calibri" w:hAnsi="Calibri" w:cs="Calibri"/>
          <w:b/>
          <w:bCs/>
        </w:rPr>
        <w:t>6</w:t>
      </w:r>
      <w:r w:rsidRPr="009B44C9">
        <w:rPr>
          <w:rFonts w:ascii="Calibri" w:hAnsi="Calibri" w:cs="Calibri"/>
        </w:rPr>
        <w:t xml:space="preserve"> członków komisji.</w:t>
      </w:r>
    </w:p>
    <w:p w14:paraId="65DFA703" w14:textId="5BC8A985" w:rsidR="009E53D6" w:rsidRPr="009B44C9" w:rsidRDefault="009E53D6" w:rsidP="0039779F">
      <w:pPr>
        <w:spacing w:line="360" w:lineRule="auto"/>
        <w:jc w:val="both"/>
        <w:rPr>
          <w:rFonts w:ascii="Calibri" w:hAnsi="Calibri" w:cs="Calibri"/>
        </w:rPr>
      </w:pPr>
      <w:r w:rsidRPr="009B44C9">
        <w:rPr>
          <w:rFonts w:ascii="Calibri" w:hAnsi="Calibri" w:cs="Calibri"/>
        </w:rPr>
        <w:t>Komisja przystąpiła do zaopiniowania projektów uchwał na XXX</w:t>
      </w:r>
      <w:r w:rsidR="009B44C9" w:rsidRPr="009B44C9">
        <w:rPr>
          <w:rFonts w:ascii="Calibri" w:hAnsi="Calibri" w:cs="Calibri"/>
        </w:rPr>
        <w:t>IV</w:t>
      </w:r>
      <w:r w:rsidRPr="009B44C9">
        <w:rPr>
          <w:rFonts w:ascii="Calibri" w:hAnsi="Calibri" w:cs="Calibri"/>
        </w:rPr>
        <w:t xml:space="preserve"> sesję Rady Gminy Komorniki zwołaną na dzień </w:t>
      </w:r>
      <w:r w:rsidR="009B44C9" w:rsidRPr="009B44C9">
        <w:rPr>
          <w:rFonts w:ascii="Calibri" w:hAnsi="Calibri" w:cs="Calibri"/>
        </w:rPr>
        <w:t>20 kwietnia</w:t>
      </w:r>
      <w:r w:rsidRPr="009B44C9">
        <w:rPr>
          <w:rFonts w:ascii="Calibri" w:hAnsi="Calibri" w:cs="Calibri"/>
        </w:rPr>
        <w:t xml:space="preserve"> 202</w:t>
      </w:r>
      <w:r w:rsidR="005C3148" w:rsidRPr="009B44C9">
        <w:rPr>
          <w:rFonts w:ascii="Calibri" w:hAnsi="Calibri" w:cs="Calibri"/>
        </w:rPr>
        <w:t>6</w:t>
      </w:r>
      <w:r w:rsidRPr="009B44C9">
        <w:rPr>
          <w:rFonts w:ascii="Calibri" w:hAnsi="Calibri" w:cs="Calibri"/>
        </w:rPr>
        <w:t xml:space="preserve"> r. </w:t>
      </w:r>
    </w:p>
    <w:p w14:paraId="501711DA" w14:textId="77777777" w:rsidR="009E53D6" w:rsidRPr="009B44C9" w:rsidRDefault="009E53D6" w:rsidP="0039779F">
      <w:pPr>
        <w:spacing w:line="360" w:lineRule="auto"/>
        <w:jc w:val="both"/>
        <w:rPr>
          <w:rFonts w:ascii="Calibri" w:hAnsi="Calibri" w:cs="Calibri"/>
        </w:rPr>
      </w:pPr>
      <w:r w:rsidRPr="009B44C9">
        <w:rPr>
          <w:rFonts w:ascii="Calibri" w:hAnsi="Calibri" w:cs="Calibri"/>
        </w:rPr>
        <w:t>Członkowie komisji przystąpili do zaopiniowania projektów uchwał:</w:t>
      </w:r>
    </w:p>
    <w:p w14:paraId="2014CA63" w14:textId="77777777" w:rsidR="009E53D6" w:rsidRPr="009B44C9" w:rsidRDefault="009E53D6" w:rsidP="00E42921">
      <w:pPr>
        <w:spacing w:line="360" w:lineRule="auto"/>
        <w:rPr>
          <w:rFonts w:ascii="Calibri" w:hAnsi="Calibri" w:cs="Calibri"/>
        </w:rPr>
      </w:pPr>
    </w:p>
    <w:p w14:paraId="4CD26973" w14:textId="38AE5F2C" w:rsidR="009B44C9" w:rsidRPr="009B44C9" w:rsidRDefault="009E53D6" w:rsidP="008E0456">
      <w:pPr>
        <w:spacing w:line="360" w:lineRule="auto"/>
        <w:rPr>
          <w:rFonts w:ascii="Calibri" w:hAnsi="Calibri" w:cs="Calibri"/>
          <w:b/>
          <w:bCs/>
        </w:rPr>
      </w:pPr>
      <w:r w:rsidRPr="009B44C9">
        <w:rPr>
          <w:rFonts w:ascii="Calibri" w:hAnsi="Calibri" w:cs="Calibri"/>
          <w:b/>
          <w:bCs/>
        </w:rPr>
        <w:t>Ad 1.</w:t>
      </w:r>
      <w:r w:rsidRPr="009B44C9">
        <w:rPr>
          <w:rFonts w:ascii="Calibri" w:hAnsi="Calibri" w:cs="Calibri"/>
        </w:rPr>
        <w:t xml:space="preserve"> </w:t>
      </w:r>
      <w:r w:rsidR="008E0456">
        <w:rPr>
          <w:rFonts w:ascii="Calibri" w:hAnsi="Calibri" w:cs="Calibri"/>
          <w:b/>
          <w:bCs/>
        </w:rPr>
        <w:t>W</w:t>
      </w:r>
      <w:r w:rsidR="009B44C9" w:rsidRPr="009B44C9">
        <w:rPr>
          <w:rFonts w:ascii="Calibri" w:hAnsi="Calibri" w:cs="Calibri"/>
          <w:b/>
          <w:bCs/>
        </w:rPr>
        <w:t xml:space="preserve"> sprawie: utworzenia Centrum Usług Społecznych w Komornikach</w:t>
      </w:r>
    </w:p>
    <w:p w14:paraId="4EA06968" w14:textId="29FBFFC8" w:rsidR="009E53D6" w:rsidRPr="009B44C9" w:rsidRDefault="009E53D6" w:rsidP="008E0456">
      <w:pPr>
        <w:spacing w:line="360" w:lineRule="auto"/>
        <w:jc w:val="both"/>
        <w:rPr>
          <w:rFonts w:ascii="Calibri" w:hAnsi="Calibri" w:cs="Calibri"/>
        </w:rPr>
      </w:pPr>
      <w:r w:rsidRPr="009B44C9">
        <w:rPr>
          <w:rFonts w:ascii="Calibri" w:hAnsi="Calibri" w:cs="Calibri"/>
        </w:rPr>
        <w:t xml:space="preserve">Projekt uchwały </w:t>
      </w:r>
      <w:r w:rsidR="009B44C9" w:rsidRPr="009B44C9">
        <w:rPr>
          <w:rFonts w:ascii="Calibri" w:hAnsi="Calibri" w:cs="Calibri"/>
        </w:rPr>
        <w:t xml:space="preserve">omówiła </w:t>
      </w:r>
      <w:r w:rsidR="0039779F">
        <w:rPr>
          <w:rFonts w:ascii="Calibri" w:hAnsi="Calibri" w:cs="Calibri"/>
        </w:rPr>
        <w:t>I Zastępca Wójta Pani Katarzyna Trzeciak</w:t>
      </w:r>
      <w:r w:rsidR="00FD605B">
        <w:rPr>
          <w:rFonts w:ascii="Calibri" w:hAnsi="Calibri" w:cs="Calibri"/>
        </w:rPr>
        <w:t>.</w:t>
      </w:r>
    </w:p>
    <w:p w14:paraId="7AF88FAC" w14:textId="77777777" w:rsidR="009E53D6" w:rsidRPr="009B44C9" w:rsidRDefault="009E53D6" w:rsidP="008E0456">
      <w:pPr>
        <w:spacing w:line="360" w:lineRule="auto"/>
        <w:rPr>
          <w:rFonts w:ascii="Calibri" w:hAnsi="Calibri" w:cs="Calibri"/>
          <w:u w:val="single"/>
        </w:rPr>
      </w:pPr>
      <w:r w:rsidRPr="009B44C9">
        <w:rPr>
          <w:rFonts w:ascii="Calibri" w:hAnsi="Calibri" w:cs="Calibri"/>
          <w:u w:val="single"/>
        </w:rPr>
        <w:t>Tekst uzasadnienia brzmi następująco:</w:t>
      </w:r>
    </w:p>
    <w:p w14:paraId="223D9C22" w14:textId="61E3D265" w:rsidR="009B44C9" w:rsidRPr="009B44C9" w:rsidRDefault="009B44C9" w:rsidP="009E3B34">
      <w:pPr>
        <w:spacing w:line="360" w:lineRule="auto"/>
        <w:jc w:val="both"/>
        <w:rPr>
          <w:rFonts w:ascii="Calibri" w:eastAsia="MS Mincho" w:hAnsi="Calibri" w:cs="Calibri"/>
        </w:rPr>
      </w:pPr>
      <w:r w:rsidRPr="009B44C9">
        <w:rPr>
          <w:rFonts w:ascii="Calibri" w:eastAsia="MS Mincho" w:hAnsi="Calibri" w:cs="Calibri"/>
        </w:rPr>
        <w:t xml:space="preserve">Możliwość podjęcia niniejszej uchwały wynika z przepisów ustawy z dnia 19 lipca 2019r. </w:t>
      </w:r>
      <w:r w:rsidR="00FD605B">
        <w:rPr>
          <w:rFonts w:ascii="Calibri" w:eastAsia="MS Mincho" w:hAnsi="Calibri" w:cs="Calibri"/>
        </w:rPr>
        <w:t xml:space="preserve">                             </w:t>
      </w:r>
      <w:r w:rsidRPr="009B44C9">
        <w:rPr>
          <w:rFonts w:ascii="Calibri" w:eastAsia="MS Mincho" w:hAnsi="Calibri" w:cs="Calibri"/>
        </w:rPr>
        <w:t xml:space="preserve">o realizowaniu usług społecznych przez centrum usług społecznych (tj. Dz. U. z 2026 r. poz. </w:t>
      </w:r>
      <w:r w:rsidRPr="009B44C9">
        <w:rPr>
          <w:rFonts w:ascii="Calibri" w:eastAsia="MS Mincho" w:hAnsi="Calibri" w:cs="Calibri"/>
        </w:rPr>
        <w:lastRenderedPageBreak/>
        <w:t>165), która tworzy ramy prawne umożliwiające utworzenie Centrum Usług Społecznych, w tym poprzez przekształcenie funkcjonującego w gminie Ośrodka Pomocy Społecznej.</w:t>
      </w:r>
      <w:r w:rsidR="008E0456">
        <w:rPr>
          <w:rFonts w:ascii="Calibri" w:eastAsia="MS Mincho" w:hAnsi="Calibri" w:cs="Calibri"/>
        </w:rPr>
        <w:t xml:space="preserve"> </w:t>
      </w:r>
      <w:r w:rsidRPr="009B44C9">
        <w:rPr>
          <w:rFonts w:ascii="Calibri" w:eastAsia="MS Mincho" w:hAnsi="Calibri" w:cs="Calibri"/>
        </w:rPr>
        <w:t>Utworzenie Centrum Usług Społecznych stwarza Gminie Komorniki możliwość skoordynowanego oraz efektywnego organizowania i świadczenia usług społecznych, a także zwiększenia zakresu wsparcia dla mieszkańców, wykraczającego poza dotychczasowe możliwości formalno-prawne ośrodka pomocy społecznej.</w:t>
      </w:r>
      <w:r w:rsidR="008E0456">
        <w:rPr>
          <w:rFonts w:ascii="Calibri" w:eastAsia="MS Mincho" w:hAnsi="Calibri" w:cs="Calibri"/>
        </w:rPr>
        <w:t xml:space="preserve"> </w:t>
      </w:r>
      <w:r w:rsidRPr="009B44C9">
        <w:rPr>
          <w:rFonts w:ascii="Calibri" w:eastAsia="MS Mincho" w:hAnsi="Calibri" w:cs="Calibri"/>
        </w:rPr>
        <w:t>Usługi społeczne stanowią działania o charakterze niematerialnym, dedykowane osobom, rodzinom oraz społeczności lokalnej. Bazują na potencjale, wiedzy, doświadczeniu oraz zasobach środowiska lokalnego. Ich celem jest podnoszenie jakości życia mieszkańców poprzez zaspokajanie ich aktualnych potrzeb oraz wzmacnianie aktywności społecznej</w:t>
      </w:r>
      <w:r w:rsidR="008E0456">
        <w:rPr>
          <w:rFonts w:ascii="Calibri" w:eastAsia="MS Mincho" w:hAnsi="Calibri" w:cs="Calibri"/>
        </w:rPr>
        <w:t xml:space="preserve"> </w:t>
      </w:r>
      <w:r w:rsidRPr="009B44C9">
        <w:rPr>
          <w:rFonts w:ascii="Calibri" w:eastAsia="MS Mincho" w:hAnsi="Calibri" w:cs="Calibri"/>
        </w:rPr>
        <w:t>i samodzielności.</w:t>
      </w:r>
      <w:r w:rsidR="008E0456">
        <w:rPr>
          <w:rFonts w:ascii="Calibri" w:eastAsia="MS Mincho" w:hAnsi="Calibri" w:cs="Calibri"/>
        </w:rPr>
        <w:t xml:space="preserve"> </w:t>
      </w:r>
      <w:r w:rsidRPr="009B44C9">
        <w:rPr>
          <w:rFonts w:ascii="Calibri" w:eastAsia="MS Mincho" w:hAnsi="Calibri" w:cs="Calibri"/>
        </w:rPr>
        <w:t xml:space="preserve">Zaspokajanie zbiorowych potrzeb wspólnoty należy do zadań własnych gminy. Zgodnie z art. 7 ust. 1 ustawy o samorządzie gminnym obejmują one między innymi sprawy pomocy społecznej, ochrony zdrowia, wspierania rodziny, polityki senioralnej, edukacji publicznej oraz współpracy z organizacjami pozarządowymi. </w:t>
      </w:r>
      <w:r w:rsidR="008E0456">
        <w:rPr>
          <w:rFonts w:ascii="Calibri" w:eastAsia="MS Mincho" w:hAnsi="Calibri" w:cs="Calibri"/>
        </w:rPr>
        <w:t xml:space="preserve"> </w:t>
      </w:r>
      <w:r w:rsidRPr="009B44C9">
        <w:rPr>
          <w:rFonts w:ascii="Calibri" w:eastAsia="MS Mincho" w:hAnsi="Calibri" w:cs="Calibri"/>
        </w:rPr>
        <w:t>Realizacja powyższych zadań w sposób rozproszony ogranicza efektywność systemu usług społecznych. Utworzenie Centrum Usług Społecznych umożliwi ich integrację, koordynację oraz lepsze dostosowanie do potrzeb mieszkańców.</w:t>
      </w:r>
      <w:r w:rsidR="008E0456">
        <w:rPr>
          <w:rFonts w:ascii="Calibri" w:eastAsia="MS Mincho" w:hAnsi="Calibri" w:cs="Calibri"/>
        </w:rPr>
        <w:t xml:space="preserve"> </w:t>
      </w:r>
      <w:r w:rsidRPr="009B44C9">
        <w:rPr>
          <w:rFonts w:ascii="Calibri" w:eastAsia="MS Mincho" w:hAnsi="Calibri" w:cs="Calibri"/>
        </w:rPr>
        <w:t>Rosnące wraz z rozwojem Gminy Komorniki oczekiwania mieszkańców w zakresie jakości życia, dostępności usług oraz wsparcia w różnych obszarach funkcjonowania społecznego, a także wyzwania demograficzne i społeczne, w szczególności starzenie się społeczeństwa oraz rosnące znaczenie zdrowia psychicznego, uzasadniają wdrażanie nowoczesnych rozwiązań systemowych, takich jak Centrum Usług Społecznych.</w:t>
      </w:r>
      <w:r w:rsidR="008E0456">
        <w:rPr>
          <w:rFonts w:ascii="Calibri" w:eastAsia="MS Mincho" w:hAnsi="Calibri" w:cs="Calibri"/>
        </w:rPr>
        <w:t xml:space="preserve"> </w:t>
      </w:r>
      <w:r w:rsidRPr="009B44C9">
        <w:rPr>
          <w:rFonts w:ascii="Calibri" w:eastAsia="MS Mincho" w:hAnsi="Calibri" w:cs="Calibri"/>
        </w:rPr>
        <w:t>Centrum Usług Społecznych stanowi rozwinięcie działalności Ośrodka Pomocy Społecznej – nie likwiduje jego funkcji, lecz rozszerza zakres działań o usługi społeczne kierowane do ogółu mieszkańców, a nie wyłącznie do osób znajdujących się w trudnej sytuacji życiowej. Tym samym następuje przejście od modelu selektywnej pomocy społecznej do modelu powszechnych usług społecznych.</w:t>
      </w:r>
      <w:r w:rsidR="008E0456">
        <w:rPr>
          <w:rFonts w:ascii="Calibri" w:eastAsia="MS Mincho" w:hAnsi="Calibri" w:cs="Calibri"/>
        </w:rPr>
        <w:t xml:space="preserve"> </w:t>
      </w:r>
      <w:r w:rsidRPr="009B44C9">
        <w:rPr>
          <w:rFonts w:ascii="Calibri" w:eastAsia="MS Mincho" w:hAnsi="Calibri" w:cs="Calibri"/>
        </w:rPr>
        <w:t>CUS będzie również miejscem integracji działań instytucji publicznych, organizacji pozarządowych oraz społeczności lokalnej. Umożliwi rozwój współpracy międzysektorowej oraz wzmocnienie potencjału lokalnych inicjatyw społecznych</w:t>
      </w:r>
      <w:r w:rsidR="008E0456">
        <w:rPr>
          <w:rFonts w:ascii="Calibri" w:eastAsia="MS Mincho" w:hAnsi="Calibri" w:cs="Calibri"/>
        </w:rPr>
        <w:t xml:space="preserve">. </w:t>
      </w:r>
      <w:r w:rsidRPr="009B44C9">
        <w:rPr>
          <w:rFonts w:ascii="Calibri" w:eastAsia="MS Mincho" w:hAnsi="Calibri" w:cs="Calibri"/>
        </w:rPr>
        <w:t>Utworzenie Centrum Usług Społecznych umożliwi również rozwój lokalnej infrastruktury społecznej oraz stworzenie miejsca integrującego różne formy wsparcia i aktywności mieszkańców. W ramach CUS mogą funkcjonować w szczególności:</w:t>
      </w:r>
      <w:r w:rsidR="008E0456">
        <w:rPr>
          <w:rFonts w:ascii="Calibri" w:eastAsia="MS Mincho" w:hAnsi="Calibri" w:cs="Calibri"/>
        </w:rPr>
        <w:t xml:space="preserve"> </w:t>
      </w:r>
      <w:r w:rsidRPr="009B44C9">
        <w:rPr>
          <w:rFonts w:ascii="Calibri" w:eastAsia="MS Mincho" w:hAnsi="Calibri" w:cs="Calibri"/>
          <w:lang w:val="en-US"/>
        </w:rPr>
        <w:t xml:space="preserve">Centrum </w:t>
      </w:r>
      <w:proofErr w:type="spellStart"/>
      <w:r w:rsidRPr="009B44C9">
        <w:rPr>
          <w:rFonts w:ascii="Calibri" w:eastAsia="MS Mincho" w:hAnsi="Calibri" w:cs="Calibri"/>
          <w:lang w:val="en-US"/>
        </w:rPr>
        <w:t>Senioralne</w:t>
      </w:r>
      <w:proofErr w:type="spellEnd"/>
      <w:r w:rsidRPr="009B44C9">
        <w:rPr>
          <w:rFonts w:ascii="Calibri" w:eastAsia="MS Mincho" w:hAnsi="Calibri" w:cs="Calibri"/>
          <w:lang w:val="en-US"/>
        </w:rPr>
        <w:t>,</w:t>
      </w:r>
      <w:r w:rsidR="008E0456">
        <w:rPr>
          <w:rFonts w:ascii="Calibri" w:eastAsia="MS Mincho" w:hAnsi="Calibri" w:cs="Calibri"/>
        </w:rPr>
        <w:t xml:space="preserve"> </w:t>
      </w:r>
      <w:r w:rsidRPr="009B44C9">
        <w:rPr>
          <w:rFonts w:ascii="Calibri" w:eastAsia="MS Mincho" w:hAnsi="Calibri" w:cs="Calibri"/>
          <w:lang w:val="en-US"/>
        </w:rPr>
        <w:t xml:space="preserve">Centrum </w:t>
      </w:r>
      <w:proofErr w:type="spellStart"/>
      <w:r w:rsidRPr="009B44C9">
        <w:rPr>
          <w:rFonts w:ascii="Calibri" w:eastAsia="MS Mincho" w:hAnsi="Calibri" w:cs="Calibri"/>
          <w:lang w:val="en-US"/>
        </w:rPr>
        <w:t>Wsparcia</w:t>
      </w:r>
      <w:proofErr w:type="spellEnd"/>
      <w:r w:rsidRPr="009B44C9">
        <w:rPr>
          <w:rFonts w:ascii="Calibri" w:eastAsia="MS Mincho" w:hAnsi="Calibri" w:cs="Calibri"/>
          <w:lang w:val="en-US"/>
        </w:rPr>
        <w:t xml:space="preserve"> </w:t>
      </w:r>
      <w:proofErr w:type="spellStart"/>
      <w:r w:rsidRPr="009B44C9">
        <w:rPr>
          <w:rFonts w:ascii="Calibri" w:eastAsia="MS Mincho" w:hAnsi="Calibri" w:cs="Calibri"/>
          <w:lang w:val="en-US"/>
        </w:rPr>
        <w:t>Zdrowia</w:t>
      </w:r>
      <w:proofErr w:type="spellEnd"/>
      <w:r w:rsidRPr="009B44C9">
        <w:rPr>
          <w:rFonts w:ascii="Calibri" w:eastAsia="MS Mincho" w:hAnsi="Calibri" w:cs="Calibri"/>
          <w:lang w:val="en-US"/>
        </w:rPr>
        <w:t xml:space="preserve"> </w:t>
      </w:r>
      <w:proofErr w:type="spellStart"/>
      <w:r w:rsidRPr="009B44C9">
        <w:rPr>
          <w:rFonts w:ascii="Calibri" w:eastAsia="MS Mincho" w:hAnsi="Calibri" w:cs="Calibri"/>
          <w:lang w:val="en-US"/>
        </w:rPr>
        <w:t>Psychicznego</w:t>
      </w:r>
      <w:proofErr w:type="spellEnd"/>
      <w:r w:rsidRPr="009B44C9">
        <w:rPr>
          <w:rFonts w:ascii="Calibri" w:eastAsia="MS Mincho" w:hAnsi="Calibri" w:cs="Calibri"/>
          <w:lang w:val="en-US"/>
        </w:rPr>
        <w:t>,</w:t>
      </w:r>
      <w:r w:rsidR="008E0456">
        <w:rPr>
          <w:rFonts w:ascii="Calibri" w:eastAsia="MS Mincho" w:hAnsi="Calibri" w:cs="Calibri"/>
        </w:rPr>
        <w:t xml:space="preserve"> </w:t>
      </w:r>
      <w:r w:rsidRPr="009B44C9">
        <w:rPr>
          <w:rFonts w:ascii="Calibri" w:eastAsia="MS Mincho" w:hAnsi="Calibri" w:cs="Calibri"/>
        </w:rPr>
        <w:t>Centrum Organizacji Pozarządowych i Wolontariatu,</w:t>
      </w:r>
      <w:r w:rsidR="008E0456">
        <w:rPr>
          <w:rFonts w:ascii="Calibri" w:eastAsia="MS Mincho" w:hAnsi="Calibri" w:cs="Calibri"/>
        </w:rPr>
        <w:t xml:space="preserve"> </w:t>
      </w:r>
      <w:r w:rsidRPr="009B44C9">
        <w:rPr>
          <w:rFonts w:ascii="Calibri" w:eastAsia="MS Mincho" w:hAnsi="Calibri" w:cs="Calibri"/>
          <w:lang w:val="en-US"/>
        </w:rPr>
        <w:t xml:space="preserve">Centrum </w:t>
      </w:r>
      <w:proofErr w:type="spellStart"/>
      <w:r w:rsidRPr="009B44C9">
        <w:rPr>
          <w:rFonts w:ascii="Calibri" w:eastAsia="MS Mincho" w:hAnsi="Calibri" w:cs="Calibri"/>
          <w:lang w:val="en-US"/>
        </w:rPr>
        <w:t>Młodzieży</w:t>
      </w:r>
      <w:proofErr w:type="spellEnd"/>
      <w:r w:rsidRPr="009B44C9">
        <w:rPr>
          <w:rFonts w:ascii="Calibri" w:eastAsia="MS Mincho" w:hAnsi="Calibri" w:cs="Calibri"/>
          <w:lang w:val="en-US"/>
        </w:rPr>
        <w:t>,</w:t>
      </w:r>
      <w:r w:rsidR="008E0456">
        <w:rPr>
          <w:rFonts w:ascii="Calibri" w:eastAsia="MS Mincho" w:hAnsi="Calibri" w:cs="Calibri"/>
        </w:rPr>
        <w:t xml:space="preserve"> </w:t>
      </w:r>
      <w:r w:rsidRPr="009B44C9">
        <w:rPr>
          <w:rFonts w:ascii="Calibri" w:eastAsia="MS Mincho" w:hAnsi="Calibri" w:cs="Calibri"/>
          <w:lang w:val="en-US"/>
        </w:rPr>
        <w:t xml:space="preserve">Klub </w:t>
      </w:r>
      <w:proofErr w:type="spellStart"/>
      <w:r w:rsidRPr="009B44C9">
        <w:rPr>
          <w:rFonts w:ascii="Calibri" w:eastAsia="MS Mincho" w:hAnsi="Calibri" w:cs="Calibri"/>
          <w:lang w:val="en-US"/>
        </w:rPr>
        <w:t>Rodzinny</w:t>
      </w:r>
      <w:proofErr w:type="spellEnd"/>
      <w:r w:rsidRPr="009B44C9">
        <w:rPr>
          <w:rFonts w:ascii="Calibri" w:eastAsia="MS Mincho" w:hAnsi="Calibri" w:cs="Calibri"/>
          <w:lang w:val="en-US"/>
        </w:rPr>
        <w:t>,</w:t>
      </w:r>
      <w:r w:rsidR="008E0456">
        <w:rPr>
          <w:rFonts w:ascii="Calibri" w:eastAsia="MS Mincho" w:hAnsi="Calibri" w:cs="Calibri"/>
        </w:rPr>
        <w:t xml:space="preserve"> </w:t>
      </w:r>
      <w:proofErr w:type="spellStart"/>
      <w:r w:rsidRPr="009B44C9">
        <w:rPr>
          <w:rFonts w:ascii="Calibri" w:eastAsia="MS Mincho" w:hAnsi="Calibri" w:cs="Calibri"/>
          <w:lang w:val="en-US"/>
        </w:rPr>
        <w:t>Rzeczodzielnia</w:t>
      </w:r>
      <w:proofErr w:type="spellEnd"/>
      <w:r w:rsidRPr="009B44C9">
        <w:rPr>
          <w:rFonts w:ascii="Calibri" w:eastAsia="MS Mincho" w:hAnsi="Calibri" w:cs="Calibri"/>
          <w:lang w:val="en-US"/>
        </w:rPr>
        <w:t xml:space="preserve"> </w:t>
      </w:r>
      <w:proofErr w:type="spellStart"/>
      <w:r w:rsidRPr="009B44C9">
        <w:rPr>
          <w:rFonts w:ascii="Calibri" w:eastAsia="MS Mincho" w:hAnsi="Calibri" w:cs="Calibri"/>
          <w:lang w:val="en-US"/>
        </w:rPr>
        <w:t>i</w:t>
      </w:r>
      <w:proofErr w:type="spellEnd"/>
      <w:r w:rsidRPr="009B44C9">
        <w:rPr>
          <w:rFonts w:ascii="Calibri" w:eastAsia="MS Mincho" w:hAnsi="Calibri" w:cs="Calibri"/>
          <w:lang w:val="en-US"/>
        </w:rPr>
        <w:t xml:space="preserve"> </w:t>
      </w:r>
      <w:proofErr w:type="spellStart"/>
      <w:r w:rsidRPr="009B44C9">
        <w:rPr>
          <w:rFonts w:ascii="Calibri" w:eastAsia="MS Mincho" w:hAnsi="Calibri" w:cs="Calibri"/>
          <w:lang w:val="en-US"/>
        </w:rPr>
        <w:t>Jadłodzielnia</w:t>
      </w:r>
      <w:proofErr w:type="spellEnd"/>
      <w:r w:rsidRPr="009B44C9">
        <w:rPr>
          <w:rFonts w:ascii="Calibri" w:eastAsia="MS Mincho" w:hAnsi="Calibri" w:cs="Calibri"/>
          <w:lang w:val="en-US"/>
        </w:rPr>
        <w:t>,</w:t>
      </w:r>
      <w:r w:rsidR="008E0456">
        <w:rPr>
          <w:rFonts w:ascii="Calibri" w:eastAsia="MS Mincho" w:hAnsi="Calibri" w:cs="Calibri"/>
        </w:rPr>
        <w:t xml:space="preserve"> </w:t>
      </w:r>
      <w:r w:rsidRPr="009B44C9">
        <w:rPr>
          <w:rFonts w:ascii="Calibri" w:eastAsia="MS Mincho" w:hAnsi="Calibri" w:cs="Calibri"/>
          <w:lang w:val="en-US"/>
        </w:rPr>
        <w:t xml:space="preserve">Centrum </w:t>
      </w:r>
      <w:proofErr w:type="spellStart"/>
      <w:r w:rsidRPr="009B44C9">
        <w:rPr>
          <w:rFonts w:ascii="Calibri" w:eastAsia="MS Mincho" w:hAnsi="Calibri" w:cs="Calibri"/>
          <w:lang w:val="en-US"/>
        </w:rPr>
        <w:lastRenderedPageBreak/>
        <w:t>Integracji</w:t>
      </w:r>
      <w:proofErr w:type="spellEnd"/>
      <w:r w:rsidRPr="009B44C9">
        <w:rPr>
          <w:rFonts w:ascii="Calibri" w:eastAsia="MS Mincho" w:hAnsi="Calibri" w:cs="Calibri"/>
          <w:lang w:val="en-US"/>
        </w:rPr>
        <w:t xml:space="preserve"> </w:t>
      </w:r>
      <w:proofErr w:type="spellStart"/>
      <w:r w:rsidRPr="009B44C9">
        <w:rPr>
          <w:rFonts w:ascii="Calibri" w:eastAsia="MS Mincho" w:hAnsi="Calibri" w:cs="Calibri"/>
          <w:lang w:val="en-US"/>
        </w:rPr>
        <w:t>Społecznej</w:t>
      </w:r>
      <w:proofErr w:type="spellEnd"/>
      <w:r w:rsidRPr="009B44C9">
        <w:rPr>
          <w:rFonts w:ascii="Calibri" w:eastAsia="MS Mincho" w:hAnsi="Calibri" w:cs="Calibri"/>
          <w:lang w:val="en-US"/>
        </w:rPr>
        <w:t>.</w:t>
      </w:r>
      <w:r w:rsidR="008E0456">
        <w:rPr>
          <w:rFonts w:ascii="Calibri" w:eastAsia="MS Mincho" w:hAnsi="Calibri" w:cs="Calibri"/>
        </w:rPr>
        <w:t xml:space="preserve"> </w:t>
      </w:r>
      <w:r w:rsidRPr="009B44C9">
        <w:rPr>
          <w:rFonts w:ascii="Calibri" w:eastAsia="MS Mincho" w:hAnsi="Calibri" w:cs="Calibri"/>
        </w:rPr>
        <w:t>Centrum Usług Społecznych będzie funkcjonować jako jednostka budżetowa gminy, działająca na podstawie statutu określającego w szczególności jej nazwę, siedzibę, zakres działania oraz strukturę organizacyjną.</w:t>
      </w:r>
      <w:r w:rsidR="009E3B34">
        <w:rPr>
          <w:rFonts w:ascii="Calibri" w:eastAsia="MS Mincho" w:hAnsi="Calibri" w:cs="Calibri"/>
        </w:rPr>
        <w:t xml:space="preserve"> </w:t>
      </w:r>
      <w:r w:rsidRPr="009B44C9">
        <w:rPr>
          <w:rFonts w:ascii="Calibri" w:eastAsia="MS Mincho" w:hAnsi="Calibri" w:cs="Calibri"/>
        </w:rPr>
        <w:t>Zgodnie z założeniami przyjętymi w uchwale, Centrum Usług Społecznych zostanie utworzone poprzez przekształcenie funkcjonującego Ośrodka Pomocy Społecznej.</w:t>
      </w:r>
      <w:r w:rsidR="009E3B34">
        <w:rPr>
          <w:rFonts w:ascii="Calibri" w:eastAsia="MS Mincho" w:hAnsi="Calibri" w:cs="Calibri"/>
        </w:rPr>
        <w:t xml:space="preserve"> </w:t>
      </w:r>
      <w:r w:rsidRPr="009B44C9">
        <w:rPr>
          <w:rFonts w:ascii="Calibri" w:eastAsia="MS Mincho" w:hAnsi="Calibri" w:cs="Calibri"/>
        </w:rPr>
        <w:t>Na podstawie przepisów ustawy z dnia 26 czerwca 1974 r. – Kodeks pracy, wszyscy pracownicy dotychczas zatrudnieni w Ośrodku Pomocy Społecznej staną się pracownikami Centrum Usług Społecznych, przy zachowaniu ciągłości zatrudnienia oraz dotychczasowych warunków pracy i płacy.</w:t>
      </w:r>
      <w:r w:rsidR="009E3B34">
        <w:rPr>
          <w:rFonts w:ascii="Calibri" w:eastAsia="MS Mincho" w:hAnsi="Calibri" w:cs="Calibri"/>
        </w:rPr>
        <w:t xml:space="preserve"> </w:t>
      </w:r>
      <w:r w:rsidRPr="009B44C9">
        <w:rPr>
          <w:rFonts w:ascii="Calibri" w:eastAsia="MS Mincho" w:hAnsi="Calibri" w:cs="Calibri"/>
        </w:rPr>
        <w:t>Utworzenie Centrum Usług Społecznych stanowi istotny element rozwoju Gminy Komorniki oraz budowy nowoczesnego, zintegrowanego systemu usług społecznych, odpowiadającego na potrzeby mieszkańców i wzmacniającego lokalną wspólnotę.</w:t>
      </w:r>
      <w:r w:rsidR="009E3B34">
        <w:rPr>
          <w:rFonts w:ascii="Calibri" w:eastAsia="MS Mincho" w:hAnsi="Calibri" w:cs="Calibri"/>
        </w:rPr>
        <w:t xml:space="preserve"> </w:t>
      </w:r>
      <w:r w:rsidRPr="009B44C9">
        <w:rPr>
          <w:rFonts w:ascii="Calibri" w:eastAsia="MS Mincho" w:hAnsi="Calibri" w:cs="Calibri"/>
        </w:rPr>
        <w:t xml:space="preserve">Uchwała o utworzeniu Centrum Usług Społecznych i nadaniu jej statutu nie stanowi aktu prawa miejscowego, a co za tym idzie nie podlega publikacji w Dzienniku Urzędowym, </w:t>
      </w:r>
      <w:r w:rsidRPr="009B44C9">
        <w:rPr>
          <w:rFonts w:ascii="Calibri" w:eastAsia="MS Mincho" w:hAnsi="Calibri" w:cs="Calibri"/>
          <w:i/>
          <w:iCs/>
        </w:rPr>
        <w:t>por. rozstrzygnięcie nadzorcze Wojewody Wielkopolskiego z dnia 8 grudnia 2023 r. poz. 11479.</w:t>
      </w:r>
    </w:p>
    <w:p w14:paraId="309B8A90" w14:textId="77777777" w:rsidR="009B44C9" w:rsidRDefault="009B44C9" w:rsidP="009B44C9">
      <w:pPr>
        <w:spacing w:after="120" w:line="360" w:lineRule="auto"/>
        <w:jc w:val="both"/>
        <w:rPr>
          <w:rFonts w:ascii="Calibri" w:eastAsia="MS Mincho" w:hAnsi="Calibri" w:cs="Calibri"/>
        </w:rPr>
      </w:pPr>
      <w:r w:rsidRPr="009B44C9">
        <w:rPr>
          <w:rFonts w:ascii="Calibri" w:eastAsia="MS Mincho" w:hAnsi="Calibri" w:cs="Calibri"/>
        </w:rPr>
        <w:t>W związku z powyższym podjęcie niniejszej uchwały jest w pełni zasadne.</w:t>
      </w:r>
    </w:p>
    <w:p w14:paraId="021BCCEC"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Pan Mecenas Krzysztof Drozdowicz poinformował o konieczności naniesienia autopoprawki do uchwały o następującej treści: "§ 6 ust. 2 statutu Centrum Usług Społecznych w Komornikach otrzymuje brzmienie: Podstawą gospodarki finansowej Centrum jest roczny plan finansowy dochodów i wydatków opracowany na okres roku budżetowego, zatwierdzony przez Wójta Gminy Komorniki."</w:t>
      </w:r>
    </w:p>
    <w:p w14:paraId="7F911C1F"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I Zastępca Wójta Pani Katarzyna Trzeciak po przedstawieniu projektu uchwały zapytała członków Komisji czy mają pytania.</w:t>
      </w:r>
    </w:p>
    <w:p w14:paraId="7CF0DFC6"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Radny Pan Piotr Wiśniewski wskazał, że zaznajomił się ze statutem CUS-u, który jego zdaniem sporządzony został zgodnie ze statutami instytucji o podobnym zakresie działania. Ma nadzieje ze transformacja będzie przebiegać sprawnie. Życzył także powodzenia w rozwoju instytucji.</w:t>
      </w:r>
    </w:p>
    <w:p w14:paraId="3FC5B248"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Następnie Pan Radny Piotr Wiśniewski zapytał jakie ramy będzie miało finansowanie CUS-U?</w:t>
      </w:r>
    </w:p>
    <w:p w14:paraId="1E5537AB"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 xml:space="preserve">I Zastępca Wójta Pani Katarzyna Trzeciak wskazała, że przeliczone kwoty są kwotami szacunkowymi. Największym wzrostem będzie wzrost wynagrodzenia, ponieważ zgodnie                     z Ustawą konieczne będzie zatrudnienie minimum trzech nowych pracowników. Wzrosną także obowiązki wykonywane przez jednostkę. Ta zmiana kosztowała będzie 700 tysięcy </w:t>
      </w:r>
      <w:r w:rsidRPr="004B07B3">
        <w:rPr>
          <w:rFonts w:asciiTheme="minorHAnsi" w:eastAsia="MS Mincho" w:hAnsiTheme="minorHAnsi" w:cstheme="minorHAnsi"/>
        </w:rPr>
        <w:lastRenderedPageBreak/>
        <w:t xml:space="preserve">rocznie, na początek. Sytuacja ma charakter rozwojowy. I Zastępca Wójta Pani Katarzyna Trzeciak zaznaczyła także, że model finansowania zostanie zmieniony, ze względu na zakres obowiązków i nowo powstałych usług (częściowo płatnych), którymi CUS będzie się zajmował. Na chwilę obecną pozyskano </w:t>
      </w:r>
      <w:r w:rsidRPr="004B07B3">
        <w:rPr>
          <w:rFonts w:asciiTheme="minorHAnsi" w:eastAsia="Calibri" w:hAnsiTheme="minorHAnsi" w:cstheme="minorHAnsi"/>
          <w:kern w:val="2"/>
          <w:lang w:eastAsia="en-US"/>
          <w14:ligatures w14:val="standardContextual"/>
        </w:rPr>
        <w:t>1 300 000 zł</w:t>
      </w:r>
      <w:r w:rsidRPr="004B07B3">
        <w:rPr>
          <w:rFonts w:asciiTheme="minorHAnsi" w:eastAsia="MS Mincho" w:hAnsiTheme="minorHAnsi" w:cstheme="minorHAnsi"/>
        </w:rPr>
        <w:t xml:space="preserve"> środków zewnętrznych. </w:t>
      </w:r>
    </w:p>
    <w:p w14:paraId="464567D9"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Pani Aneta Gierko z OPS w Komornikach dodała, że na chwilę obecną jednostka kosztowała Urząd 30% całości kosztów, reszta środków pozyskiwana zostaje z zewnątrz tj. zasiłków, świadczeń rodzinnych czy Asystenta Rodziny itp.</w:t>
      </w:r>
    </w:p>
    <w:p w14:paraId="6FADC9AB"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I Zastępca Wójta Pani Katarzyna Trzeciak poinformowała, że szacunkowo CUS będzie kosztował o 1 100 000 zł więcej w stosunku do obecnego OPS przy założeniu braku wzrostu kosztów, co jest niemożliwe.</w:t>
      </w:r>
    </w:p>
    <w:p w14:paraId="791E9D27"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Pan Radny Piotr Wiśniewski zapytał czy w najbliższej przyszłości realizowany będzie pomysł utworzenia dziennego domu pobytu dla osób starszych.</w:t>
      </w:r>
    </w:p>
    <w:p w14:paraId="267FE113"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I Zastępca Wójta Pani Katarzyna Trzeciak odpowiedziała, że na chwilę obecną pomysł dotyczy utworzenia Centrum Senioralnego w mniej formalnym wydaniu. Po wizytach                                        w gminach, w których działają domy dziennego pobytu dla osób starszych zauważono, że pomysł nie jest do końca trafiony, ze względu na brak możliwości utrzymania stałego wskaźnika obecności seniorów. Spowodowane jest to ich wyjazdami czy chorobami. Bardziej zachęcającym byłyby elastyczne godziny możliwości korzystania z Centrum.</w:t>
      </w:r>
    </w:p>
    <w:p w14:paraId="12EA4BC7" w14:textId="77777777" w:rsidR="004B07B3" w:rsidRPr="004B07B3" w:rsidRDefault="004B07B3" w:rsidP="004B07B3">
      <w:pPr>
        <w:spacing w:after="120" w:line="360" w:lineRule="auto"/>
        <w:jc w:val="both"/>
        <w:rPr>
          <w:rFonts w:asciiTheme="minorHAnsi" w:eastAsia="MS Mincho" w:hAnsiTheme="minorHAnsi" w:cstheme="minorHAnsi"/>
        </w:rPr>
      </w:pPr>
      <w:r w:rsidRPr="004B07B3">
        <w:rPr>
          <w:rFonts w:asciiTheme="minorHAnsi" w:eastAsia="MS Mincho" w:hAnsiTheme="minorHAnsi" w:cstheme="minorHAnsi"/>
        </w:rPr>
        <w:t>Pan Radny Piotr Wiśniewski zasygnalizował, że warto wspomnieć na sesji o powstaniu programu pilotażowego, dotyczącego planów utworzenia Centrum Senioralnego, aby temat wybrzmiał do mieszkańców. Trzeba jednak zwrócić uwagę na fakt, że zmienność frekwencji będzie się pojawiać i jest to nieuniknione. Determinująca będzie skala zainteresowania tematem.</w:t>
      </w:r>
    </w:p>
    <w:p w14:paraId="7CC2A574" w14:textId="4CD3D505" w:rsidR="009E53D6" w:rsidRPr="009B44C9" w:rsidRDefault="009E53D6" w:rsidP="004B07B3">
      <w:pPr>
        <w:spacing w:line="360" w:lineRule="auto"/>
        <w:jc w:val="both"/>
        <w:rPr>
          <w:rFonts w:ascii="Calibri" w:hAnsi="Calibri" w:cs="Calibri"/>
        </w:rPr>
      </w:pPr>
      <w:r w:rsidRPr="009B44C9">
        <w:rPr>
          <w:rFonts w:ascii="Calibri" w:hAnsi="Calibri" w:cs="Calibri"/>
        </w:rPr>
        <w:t>Następnie członkowie Komisji przystąpili do głosowania nad ww. projektem uchwały</w:t>
      </w:r>
      <w:r w:rsidR="008F4185">
        <w:rPr>
          <w:rFonts w:ascii="Calibri" w:hAnsi="Calibri" w:cs="Calibri"/>
        </w:rPr>
        <w:t xml:space="preserve"> </w:t>
      </w:r>
      <w:r w:rsidR="00FD605B">
        <w:rPr>
          <w:rFonts w:ascii="Calibri" w:hAnsi="Calibri" w:cs="Calibri"/>
        </w:rPr>
        <w:t xml:space="preserve">                               </w:t>
      </w:r>
      <w:r w:rsidR="008F4185">
        <w:rPr>
          <w:rFonts w:ascii="Calibri" w:hAnsi="Calibri" w:cs="Calibri"/>
        </w:rPr>
        <w:t>z autopo</w:t>
      </w:r>
      <w:r w:rsidR="00E45477">
        <w:rPr>
          <w:rFonts w:ascii="Calibri" w:hAnsi="Calibri" w:cs="Calibri"/>
        </w:rPr>
        <w:t>p</w:t>
      </w:r>
      <w:r w:rsidR="008F4185">
        <w:rPr>
          <w:rFonts w:ascii="Calibri" w:hAnsi="Calibri" w:cs="Calibri"/>
        </w:rPr>
        <w:t>rawką</w:t>
      </w:r>
      <w:r w:rsidRPr="009B44C9">
        <w:rPr>
          <w:rFonts w:ascii="Calibri" w:hAnsi="Calibri" w:cs="Calibri"/>
        </w:rPr>
        <w:t>, każdy z radnych wypowiedział się czy jest za, przeciw czy się wstrzymuje:</w:t>
      </w:r>
    </w:p>
    <w:p w14:paraId="52524E2C" w14:textId="13E15661" w:rsidR="009E53D6" w:rsidRPr="009B44C9" w:rsidRDefault="009E53D6" w:rsidP="004B07B3">
      <w:pPr>
        <w:spacing w:line="360" w:lineRule="auto"/>
        <w:jc w:val="both"/>
        <w:rPr>
          <w:rFonts w:ascii="Calibri" w:hAnsi="Calibri" w:cs="Calibri"/>
        </w:rPr>
      </w:pPr>
      <w:r w:rsidRPr="009B44C9">
        <w:rPr>
          <w:rFonts w:ascii="Calibri" w:hAnsi="Calibri" w:cs="Calibri"/>
          <w:b/>
          <w:bCs/>
        </w:rPr>
        <w:t xml:space="preserve">Za </w:t>
      </w:r>
      <w:r w:rsidRPr="009B44C9">
        <w:rPr>
          <w:rFonts w:ascii="Calibri" w:hAnsi="Calibri" w:cs="Calibri"/>
        </w:rPr>
        <w:t xml:space="preserve">– </w:t>
      </w:r>
      <w:r w:rsidR="00B36F45">
        <w:rPr>
          <w:rFonts w:ascii="Calibri" w:hAnsi="Calibri" w:cs="Calibri"/>
          <w:b/>
          <w:bCs/>
        </w:rPr>
        <w:t>6</w:t>
      </w:r>
      <w:r w:rsidRPr="009B44C9">
        <w:rPr>
          <w:rFonts w:ascii="Calibri" w:hAnsi="Calibri" w:cs="Calibri"/>
        </w:rPr>
        <w:t xml:space="preserve"> radnych;</w:t>
      </w:r>
    </w:p>
    <w:p w14:paraId="3A8DD1B7" w14:textId="7C74698E" w:rsidR="009E53D6" w:rsidRPr="009B44C9" w:rsidRDefault="009E53D6" w:rsidP="004B07B3">
      <w:pPr>
        <w:spacing w:line="360" w:lineRule="auto"/>
        <w:jc w:val="both"/>
        <w:rPr>
          <w:rFonts w:ascii="Calibri" w:hAnsi="Calibri" w:cs="Calibri"/>
        </w:rPr>
      </w:pPr>
      <w:r w:rsidRPr="009B44C9">
        <w:rPr>
          <w:rFonts w:ascii="Calibri" w:hAnsi="Calibri" w:cs="Calibri"/>
          <w:b/>
          <w:bCs/>
        </w:rPr>
        <w:t>Przeciw</w:t>
      </w:r>
      <w:r w:rsidRPr="009B44C9">
        <w:rPr>
          <w:rFonts w:ascii="Calibri" w:hAnsi="Calibri" w:cs="Calibri"/>
        </w:rPr>
        <w:t xml:space="preserve"> –</w:t>
      </w:r>
      <w:r w:rsidR="00066D4A" w:rsidRPr="009B44C9">
        <w:rPr>
          <w:rFonts w:ascii="Calibri" w:hAnsi="Calibri" w:cs="Calibri"/>
        </w:rPr>
        <w:t xml:space="preserve"> </w:t>
      </w:r>
      <w:r w:rsidRPr="009B44C9">
        <w:rPr>
          <w:rFonts w:ascii="Calibri" w:hAnsi="Calibri" w:cs="Calibri"/>
          <w:b/>
          <w:bCs/>
        </w:rPr>
        <w:t>0</w:t>
      </w:r>
      <w:r w:rsidRPr="009B44C9">
        <w:rPr>
          <w:rFonts w:ascii="Calibri" w:hAnsi="Calibri" w:cs="Calibri"/>
        </w:rPr>
        <w:t xml:space="preserve"> radnych;</w:t>
      </w:r>
    </w:p>
    <w:p w14:paraId="6DB32A40" w14:textId="09FDD69F" w:rsidR="009E53D6" w:rsidRPr="009B44C9" w:rsidRDefault="009E53D6" w:rsidP="004B07B3">
      <w:pPr>
        <w:spacing w:line="360" w:lineRule="auto"/>
        <w:jc w:val="both"/>
        <w:rPr>
          <w:rFonts w:ascii="Calibri" w:hAnsi="Calibri" w:cs="Calibri"/>
        </w:rPr>
      </w:pPr>
      <w:r w:rsidRPr="009B44C9">
        <w:rPr>
          <w:rFonts w:ascii="Calibri" w:hAnsi="Calibri" w:cs="Calibri"/>
          <w:b/>
          <w:bCs/>
        </w:rPr>
        <w:t>Wstrzymało się</w:t>
      </w:r>
      <w:r w:rsidRPr="009B44C9">
        <w:rPr>
          <w:rFonts w:ascii="Calibri" w:hAnsi="Calibri" w:cs="Calibri"/>
        </w:rPr>
        <w:t xml:space="preserve">  – </w:t>
      </w:r>
      <w:r w:rsidR="00066D4A" w:rsidRPr="009B44C9">
        <w:rPr>
          <w:rFonts w:ascii="Calibri" w:hAnsi="Calibri" w:cs="Calibri"/>
          <w:b/>
          <w:bCs/>
        </w:rPr>
        <w:t>0</w:t>
      </w:r>
    </w:p>
    <w:p w14:paraId="0D68D21D" w14:textId="4A699846" w:rsidR="009E53D6" w:rsidRPr="009B44C9" w:rsidRDefault="009E53D6" w:rsidP="004B07B3">
      <w:pPr>
        <w:spacing w:line="360" w:lineRule="auto"/>
        <w:jc w:val="both"/>
        <w:rPr>
          <w:rFonts w:ascii="Calibri" w:hAnsi="Calibri" w:cs="Calibri"/>
        </w:rPr>
      </w:pPr>
      <w:r w:rsidRPr="009B44C9">
        <w:rPr>
          <w:rFonts w:ascii="Calibri" w:hAnsi="Calibri" w:cs="Calibri"/>
        </w:rPr>
        <w:t xml:space="preserve">Komisja pozytywnie zagłosowała za podjęciem projektu uchwały </w:t>
      </w:r>
      <w:r w:rsidR="002C77C9">
        <w:rPr>
          <w:rFonts w:ascii="Calibri" w:hAnsi="Calibri" w:cs="Calibri"/>
        </w:rPr>
        <w:t>z autopo</w:t>
      </w:r>
      <w:r w:rsidR="00963992">
        <w:rPr>
          <w:rFonts w:ascii="Calibri" w:hAnsi="Calibri" w:cs="Calibri"/>
        </w:rPr>
        <w:t>p</w:t>
      </w:r>
      <w:r w:rsidR="002C77C9">
        <w:rPr>
          <w:rFonts w:ascii="Calibri" w:hAnsi="Calibri" w:cs="Calibri"/>
        </w:rPr>
        <w:t xml:space="preserve">rawką </w:t>
      </w:r>
      <w:r w:rsidRPr="009B44C9">
        <w:rPr>
          <w:rFonts w:ascii="Calibri" w:hAnsi="Calibri" w:cs="Calibri"/>
        </w:rPr>
        <w:t>do obrad XXX</w:t>
      </w:r>
      <w:r w:rsidR="009B44C9" w:rsidRPr="009B44C9">
        <w:rPr>
          <w:rFonts w:ascii="Calibri" w:hAnsi="Calibri" w:cs="Calibri"/>
        </w:rPr>
        <w:t>IV</w:t>
      </w:r>
      <w:r w:rsidRPr="009B44C9">
        <w:rPr>
          <w:rFonts w:ascii="Calibri" w:hAnsi="Calibri" w:cs="Calibri"/>
        </w:rPr>
        <w:t xml:space="preserve"> sesji Rady Gminy Komorniki.</w:t>
      </w:r>
    </w:p>
    <w:p w14:paraId="02614BE7" w14:textId="38C0BA25" w:rsidR="009B44C9" w:rsidRPr="009B44C9" w:rsidRDefault="009E53D6" w:rsidP="009B44C9">
      <w:pPr>
        <w:spacing w:line="360" w:lineRule="auto"/>
        <w:jc w:val="both"/>
        <w:rPr>
          <w:rFonts w:ascii="Calibri" w:hAnsi="Calibri" w:cs="Calibri"/>
          <w:b/>
        </w:rPr>
      </w:pPr>
      <w:r w:rsidRPr="009B44C9">
        <w:rPr>
          <w:rFonts w:ascii="Calibri" w:hAnsi="Calibri" w:cs="Calibri"/>
          <w:b/>
          <w:bCs/>
        </w:rPr>
        <w:lastRenderedPageBreak/>
        <w:t>Ad. 2</w:t>
      </w:r>
      <w:r w:rsidRPr="009B44C9">
        <w:rPr>
          <w:rFonts w:ascii="Calibri" w:hAnsi="Calibri" w:cs="Calibri"/>
        </w:rPr>
        <w:t xml:space="preserve"> </w:t>
      </w:r>
      <w:r w:rsidR="004B07B3">
        <w:rPr>
          <w:rFonts w:ascii="Calibri" w:hAnsi="Calibri" w:cs="Calibri"/>
          <w:b/>
          <w:bCs/>
        </w:rPr>
        <w:t>W</w:t>
      </w:r>
      <w:r w:rsidR="009B44C9" w:rsidRPr="009B44C9">
        <w:rPr>
          <w:rFonts w:ascii="Calibri" w:hAnsi="Calibri" w:cs="Calibri"/>
          <w:b/>
          <w:bCs/>
        </w:rPr>
        <w:t xml:space="preserve"> sprawie zmiany uchwały Nr XXXI/281/2020 Rady Gminy Komorniki z dnia 17 grudnia 2020 r. w sprawie nadania statutów sołectwom Gminy Komorniki</w:t>
      </w:r>
      <w:r w:rsidR="004B07B3">
        <w:rPr>
          <w:rFonts w:ascii="Calibri" w:hAnsi="Calibri" w:cs="Calibri"/>
          <w:b/>
          <w:bCs/>
        </w:rPr>
        <w:t>.</w:t>
      </w:r>
    </w:p>
    <w:p w14:paraId="58C7D0E2" w14:textId="6BCFEB20" w:rsidR="009E53D6" w:rsidRPr="009B44C9" w:rsidRDefault="009E53D6" w:rsidP="009B44C9">
      <w:pPr>
        <w:spacing w:line="360" w:lineRule="auto"/>
        <w:jc w:val="both"/>
        <w:rPr>
          <w:rFonts w:ascii="Calibri" w:hAnsi="Calibri" w:cs="Calibri"/>
        </w:rPr>
      </w:pPr>
      <w:r w:rsidRPr="009B44C9">
        <w:rPr>
          <w:rFonts w:ascii="Calibri" w:hAnsi="Calibri" w:cs="Calibri"/>
        </w:rPr>
        <w:t xml:space="preserve">Projekt uchwały </w:t>
      </w:r>
      <w:r w:rsidR="009B44C9" w:rsidRPr="009B44C9">
        <w:rPr>
          <w:rFonts w:ascii="Calibri" w:hAnsi="Calibri" w:cs="Calibri"/>
        </w:rPr>
        <w:t>omówił Pan Mecenas Krzysztof Drozdowicz</w:t>
      </w:r>
      <w:r w:rsidR="00096274">
        <w:rPr>
          <w:rFonts w:ascii="Calibri" w:hAnsi="Calibri" w:cs="Calibri"/>
        </w:rPr>
        <w:t>.</w:t>
      </w:r>
    </w:p>
    <w:p w14:paraId="49D48CAB" w14:textId="6BA8C024" w:rsidR="009D1588" w:rsidRPr="009B44C9" w:rsidRDefault="009E53D6" w:rsidP="00E42921">
      <w:pPr>
        <w:spacing w:line="360" w:lineRule="auto"/>
        <w:rPr>
          <w:rFonts w:ascii="Calibri" w:hAnsi="Calibri" w:cs="Calibri"/>
          <w:u w:val="single"/>
        </w:rPr>
      </w:pPr>
      <w:r w:rsidRPr="009B44C9">
        <w:rPr>
          <w:rFonts w:ascii="Calibri" w:hAnsi="Calibri" w:cs="Calibri"/>
          <w:u w:val="single"/>
        </w:rPr>
        <w:t>Tekst uzasadnienia brzmi następująco:</w:t>
      </w:r>
    </w:p>
    <w:p w14:paraId="44D8BBA6" w14:textId="6B7F5401" w:rsidR="009B44C9" w:rsidRPr="009B44C9" w:rsidRDefault="009B44C9" w:rsidP="00096274">
      <w:pPr>
        <w:autoSpaceDE/>
        <w:autoSpaceDN/>
        <w:adjustRightInd/>
        <w:spacing w:line="360" w:lineRule="auto"/>
        <w:jc w:val="both"/>
        <w:rPr>
          <w:rFonts w:ascii="Calibri" w:hAnsi="Calibri" w:cs="Calibri"/>
        </w:rPr>
      </w:pPr>
      <w:r w:rsidRPr="009B44C9">
        <w:rPr>
          <w:rFonts w:ascii="Calibri" w:hAnsi="Calibri" w:cs="Calibri"/>
        </w:rPr>
        <w:t>Projekt uchwały obejmuje zmiany w statutach wszystkich sołectw Gminy Komorniki. Zasadniczo projektowane zmiany dotyczą sposobu realizacji zadań sołectw oraz procedury wyborów do Rady Sołeckiej.</w:t>
      </w:r>
      <w:r w:rsidR="004B07B3">
        <w:rPr>
          <w:rFonts w:ascii="Calibri" w:hAnsi="Calibri" w:cs="Calibri"/>
        </w:rPr>
        <w:t xml:space="preserve"> </w:t>
      </w:r>
      <w:r w:rsidRPr="009B44C9">
        <w:rPr>
          <w:rFonts w:ascii="Calibri" w:hAnsi="Calibri" w:cs="Calibri"/>
        </w:rPr>
        <w:t xml:space="preserve">Stosownie do art. 35 ust. 1 ustawy o samorządzie gminnym </w:t>
      </w:r>
      <w:r w:rsidRPr="009B44C9">
        <w:rPr>
          <w:rFonts w:ascii="Calibri" w:hAnsi="Calibri" w:cs="Calibri"/>
          <w:i/>
          <w:iCs/>
        </w:rPr>
        <w:t>organizację i zakres działania jednostki pomocniczej określa rada gminy odrębnym statutem, po przeprowadzeniu konsultacji z mieszkańcami.</w:t>
      </w:r>
      <w:r w:rsidR="004B07B3">
        <w:rPr>
          <w:rFonts w:ascii="Calibri" w:hAnsi="Calibri" w:cs="Calibri"/>
        </w:rPr>
        <w:t xml:space="preserve"> </w:t>
      </w:r>
      <w:r w:rsidRPr="009B44C9">
        <w:rPr>
          <w:rFonts w:ascii="Calibri" w:hAnsi="Calibri" w:cs="Calibri"/>
        </w:rPr>
        <w:t xml:space="preserve">W orzecznictwie sądów administracyjnych wskazuje się, że obligatoryjny wymóg konsultacji z mieszkańcami istnieje nie tylko przy uchwaleniu statutu jednostki pomocniczej, lecz także przy jego zmianie, przy czym bez znaczenia jest charakter dokonywanych zmian, </w:t>
      </w:r>
      <w:r w:rsidRPr="009B44C9">
        <w:rPr>
          <w:rFonts w:ascii="Calibri" w:hAnsi="Calibri" w:cs="Calibri"/>
          <w:i/>
          <w:iCs/>
        </w:rPr>
        <w:t xml:space="preserve">zob. wyrok WSA w Poznaniu z dnia 5 października 2023 r., IV SA/Po 534/23. </w:t>
      </w:r>
      <w:r w:rsidRPr="009B44C9">
        <w:rPr>
          <w:rFonts w:ascii="Calibri" w:hAnsi="Calibri" w:cs="Calibri"/>
        </w:rPr>
        <w:t>Mając na uwadze powyższe, projekt uchwały został poddany konsultacjom społecznym z mieszkańcami wszystkich sołectw Gminy Komorniki.</w:t>
      </w:r>
    </w:p>
    <w:p w14:paraId="10242E4F" w14:textId="77777777" w:rsidR="009B44C9" w:rsidRPr="009B44C9" w:rsidRDefault="009B44C9" w:rsidP="00096274">
      <w:pPr>
        <w:spacing w:line="360" w:lineRule="auto"/>
        <w:jc w:val="both"/>
        <w:rPr>
          <w:rFonts w:ascii="Calibri" w:hAnsi="Calibri" w:cs="Calibri"/>
        </w:rPr>
      </w:pPr>
      <w:r w:rsidRPr="009B44C9">
        <w:rPr>
          <w:rFonts w:ascii="Calibri" w:hAnsi="Calibri" w:cs="Calibri"/>
        </w:rPr>
        <w:t xml:space="preserve">Przewodnicząca komisji Pani Edyta Błaszczak zapytała radnych, czy mają pytania. </w:t>
      </w:r>
    </w:p>
    <w:p w14:paraId="15B60CD4" w14:textId="77777777" w:rsidR="00FD605B" w:rsidRDefault="00FD605B" w:rsidP="00096274">
      <w:pPr>
        <w:spacing w:line="360" w:lineRule="auto"/>
        <w:jc w:val="both"/>
        <w:rPr>
          <w:rFonts w:ascii="Calibri" w:hAnsi="Calibri" w:cs="Calibri"/>
        </w:rPr>
      </w:pPr>
    </w:p>
    <w:p w14:paraId="566F6210" w14:textId="309B6981" w:rsidR="00B36F45" w:rsidRDefault="00B36F45" w:rsidP="00096274">
      <w:pPr>
        <w:spacing w:line="360" w:lineRule="auto"/>
        <w:jc w:val="both"/>
        <w:rPr>
          <w:rFonts w:ascii="Calibri" w:hAnsi="Calibri" w:cs="Calibri"/>
        </w:rPr>
      </w:pPr>
      <w:r>
        <w:rPr>
          <w:rFonts w:ascii="Calibri" w:hAnsi="Calibri" w:cs="Calibri"/>
        </w:rPr>
        <w:t>Pan</w:t>
      </w:r>
      <w:r w:rsidR="00096274">
        <w:rPr>
          <w:rFonts w:ascii="Calibri" w:hAnsi="Calibri" w:cs="Calibri"/>
        </w:rPr>
        <w:t>owie</w:t>
      </w:r>
      <w:r>
        <w:rPr>
          <w:rFonts w:ascii="Calibri" w:hAnsi="Calibri" w:cs="Calibri"/>
        </w:rPr>
        <w:t xml:space="preserve"> Radn</w:t>
      </w:r>
      <w:r w:rsidR="00096274">
        <w:rPr>
          <w:rFonts w:ascii="Calibri" w:hAnsi="Calibri" w:cs="Calibri"/>
        </w:rPr>
        <w:t>i</w:t>
      </w:r>
      <w:r>
        <w:rPr>
          <w:rFonts w:ascii="Calibri" w:hAnsi="Calibri" w:cs="Calibri"/>
        </w:rPr>
        <w:t xml:space="preserve"> Szymon Kosmalski</w:t>
      </w:r>
      <w:r w:rsidR="00096274">
        <w:rPr>
          <w:rFonts w:ascii="Calibri" w:hAnsi="Calibri" w:cs="Calibri"/>
        </w:rPr>
        <w:t xml:space="preserve"> oraz Mateusz </w:t>
      </w:r>
      <w:proofErr w:type="spellStart"/>
      <w:r w:rsidR="00096274">
        <w:rPr>
          <w:rFonts w:ascii="Calibri" w:hAnsi="Calibri" w:cs="Calibri"/>
        </w:rPr>
        <w:t>Werbliński</w:t>
      </w:r>
      <w:proofErr w:type="spellEnd"/>
      <w:r>
        <w:rPr>
          <w:rFonts w:ascii="Calibri" w:hAnsi="Calibri" w:cs="Calibri"/>
        </w:rPr>
        <w:t xml:space="preserve"> zada</w:t>
      </w:r>
      <w:r w:rsidR="00096274">
        <w:rPr>
          <w:rFonts w:ascii="Calibri" w:hAnsi="Calibri" w:cs="Calibri"/>
        </w:rPr>
        <w:t>li</w:t>
      </w:r>
      <w:r>
        <w:rPr>
          <w:rFonts w:ascii="Calibri" w:hAnsi="Calibri" w:cs="Calibri"/>
        </w:rPr>
        <w:t xml:space="preserve"> pytanie dotyczące wyjaśnienia punktu w uchwale dotyczącego</w:t>
      </w:r>
      <w:r w:rsidR="00FD605B">
        <w:rPr>
          <w:rFonts w:ascii="Calibri" w:hAnsi="Calibri" w:cs="Calibri"/>
        </w:rPr>
        <w:t>,</w:t>
      </w:r>
      <w:r>
        <w:rPr>
          <w:rFonts w:ascii="Calibri" w:hAnsi="Calibri" w:cs="Calibri"/>
        </w:rPr>
        <w:t xml:space="preserve"> „</w:t>
      </w:r>
      <w:r w:rsidRPr="00B36F45">
        <w:rPr>
          <w:rFonts w:ascii="Calibri" w:hAnsi="Calibri" w:cs="Calibri"/>
        </w:rPr>
        <w:t>podejmowani</w:t>
      </w:r>
      <w:r w:rsidR="00FD605B">
        <w:rPr>
          <w:rFonts w:ascii="Calibri" w:hAnsi="Calibri" w:cs="Calibri"/>
        </w:rPr>
        <w:t>a</w:t>
      </w:r>
      <w:r w:rsidRPr="00B36F45">
        <w:rPr>
          <w:rFonts w:ascii="Calibri" w:hAnsi="Calibri" w:cs="Calibri"/>
        </w:rPr>
        <w:t xml:space="preserve"> działań mających na celu poprawę bezpieczeństwa i porządku publicznego</w:t>
      </w:r>
      <w:r>
        <w:rPr>
          <w:rFonts w:ascii="Calibri" w:hAnsi="Calibri" w:cs="Calibri"/>
        </w:rPr>
        <w:t xml:space="preserve">”. </w:t>
      </w:r>
      <w:r w:rsidR="001460E3">
        <w:rPr>
          <w:rFonts w:ascii="Calibri" w:hAnsi="Calibri" w:cs="Calibri"/>
        </w:rPr>
        <w:t>Ich</w:t>
      </w:r>
      <w:r>
        <w:rPr>
          <w:rFonts w:ascii="Calibri" w:hAnsi="Calibri" w:cs="Calibri"/>
        </w:rPr>
        <w:t xml:space="preserve"> zdaniem jest on ujęty w sposób zbyt szeroki</w:t>
      </w:r>
      <w:r w:rsidR="00096274">
        <w:rPr>
          <w:rFonts w:ascii="Calibri" w:hAnsi="Calibri" w:cs="Calibri"/>
        </w:rPr>
        <w:t xml:space="preserve"> i narzuca na Sołtysów zbyt duż</w:t>
      </w:r>
      <w:r w:rsidR="00FD605B">
        <w:rPr>
          <w:rFonts w:ascii="Calibri" w:hAnsi="Calibri" w:cs="Calibri"/>
        </w:rPr>
        <w:t>ą</w:t>
      </w:r>
      <w:r w:rsidR="00096274">
        <w:rPr>
          <w:rFonts w:ascii="Calibri" w:hAnsi="Calibri" w:cs="Calibri"/>
        </w:rPr>
        <w:t xml:space="preserve"> odpowiedzialność.</w:t>
      </w:r>
    </w:p>
    <w:p w14:paraId="07E71C36" w14:textId="548642C5" w:rsidR="00096274" w:rsidRDefault="00096274" w:rsidP="00096274">
      <w:pPr>
        <w:spacing w:line="360" w:lineRule="auto"/>
        <w:jc w:val="both"/>
        <w:rPr>
          <w:rFonts w:ascii="Calibri" w:hAnsi="Calibri" w:cs="Calibri"/>
        </w:rPr>
      </w:pPr>
      <w:r>
        <w:rPr>
          <w:rFonts w:ascii="Calibri" w:hAnsi="Calibri" w:cs="Calibri"/>
        </w:rPr>
        <w:t>Pan Mecenas wyjaśnił, że punkt oznacza podejmowanie takich działań, które mają na celu przyczynienie się do poprawy bezpieczeństwa i porządku publicznego. Chodzi o staranne działanie</w:t>
      </w:r>
      <w:r w:rsidR="00FD605B">
        <w:rPr>
          <w:rFonts w:ascii="Calibri" w:hAnsi="Calibri" w:cs="Calibri"/>
        </w:rPr>
        <w:t>,</w:t>
      </w:r>
      <w:r>
        <w:rPr>
          <w:rFonts w:ascii="Calibri" w:hAnsi="Calibri" w:cs="Calibri"/>
        </w:rPr>
        <w:t xml:space="preserve"> a nie rezultat. </w:t>
      </w:r>
    </w:p>
    <w:p w14:paraId="4A083F2F" w14:textId="6CC05FA8" w:rsidR="00096274" w:rsidRDefault="00096274" w:rsidP="00096274">
      <w:pPr>
        <w:spacing w:line="360" w:lineRule="auto"/>
        <w:jc w:val="both"/>
        <w:rPr>
          <w:rFonts w:ascii="Calibri" w:hAnsi="Calibri" w:cs="Calibri"/>
        </w:rPr>
      </w:pPr>
      <w:r>
        <w:rPr>
          <w:rFonts w:ascii="Calibri" w:hAnsi="Calibri" w:cs="Calibri"/>
        </w:rPr>
        <w:t>Radny Pan Marek Kubiak wskazał, że zapis ma na celu podkreślenie, że sołtysi wykonują już te czynności. Nie oznacza to nałożenia na nich obowiązku nadzoru czy nadmiernej odpowiedzialności. Punkt ten daje Sołtysom większe umocowanie do wypowiedzenia pewnych słów. Nie grożą za to sankcje. Jest to działanie na rzecz, a nie zobowiązanie do zapewnienia porządku.</w:t>
      </w:r>
    </w:p>
    <w:p w14:paraId="784B682D" w14:textId="77777777" w:rsidR="001460E3" w:rsidRDefault="001460E3" w:rsidP="00096274">
      <w:pPr>
        <w:spacing w:line="360" w:lineRule="auto"/>
        <w:jc w:val="both"/>
        <w:rPr>
          <w:rFonts w:ascii="Calibri" w:hAnsi="Calibri" w:cs="Calibri"/>
        </w:rPr>
      </w:pPr>
    </w:p>
    <w:p w14:paraId="4DC07A09" w14:textId="552B46E3" w:rsidR="009B44C9" w:rsidRPr="009B44C9" w:rsidRDefault="009B44C9" w:rsidP="00096274">
      <w:pPr>
        <w:spacing w:line="360" w:lineRule="auto"/>
        <w:jc w:val="both"/>
        <w:rPr>
          <w:rFonts w:ascii="Calibri" w:hAnsi="Calibri" w:cs="Calibri"/>
        </w:rPr>
      </w:pPr>
      <w:r w:rsidRPr="009B44C9">
        <w:rPr>
          <w:rFonts w:ascii="Calibri" w:hAnsi="Calibri" w:cs="Calibri"/>
        </w:rPr>
        <w:t xml:space="preserve">Następnie członkowie Komisji przystąpili do głosowania nad ww. projektem uchwały, każdy </w:t>
      </w:r>
    </w:p>
    <w:p w14:paraId="6C167A9E" w14:textId="77777777" w:rsidR="009B44C9" w:rsidRPr="009B44C9" w:rsidRDefault="009B44C9" w:rsidP="00096274">
      <w:pPr>
        <w:spacing w:line="360" w:lineRule="auto"/>
        <w:jc w:val="both"/>
        <w:rPr>
          <w:rFonts w:ascii="Calibri" w:hAnsi="Calibri" w:cs="Calibri"/>
        </w:rPr>
      </w:pPr>
      <w:r w:rsidRPr="009B44C9">
        <w:rPr>
          <w:rFonts w:ascii="Calibri" w:hAnsi="Calibri" w:cs="Calibri"/>
        </w:rPr>
        <w:t>z radnych wypowiedział się czy jest za, przeciw czy się wstrzymuje:</w:t>
      </w:r>
    </w:p>
    <w:p w14:paraId="356AE6F3" w14:textId="665D6D69" w:rsidR="009B44C9" w:rsidRPr="009B44C9" w:rsidRDefault="009B44C9" w:rsidP="00096274">
      <w:pPr>
        <w:spacing w:line="360" w:lineRule="auto"/>
        <w:jc w:val="both"/>
        <w:rPr>
          <w:rFonts w:ascii="Calibri" w:hAnsi="Calibri" w:cs="Calibri"/>
        </w:rPr>
      </w:pPr>
      <w:r w:rsidRPr="009B44C9">
        <w:rPr>
          <w:rFonts w:ascii="Calibri" w:hAnsi="Calibri" w:cs="Calibri"/>
          <w:b/>
          <w:bCs/>
        </w:rPr>
        <w:t xml:space="preserve">Za </w:t>
      </w:r>
      <w:r w:rsidRPr="009B44C9">
        <w:rPr>
          <w:rFonts w:ascii="Calibri" w:hAnsi="Calibri" w:cs="Calibri"/>
        </w:rPr>
        <w:t xml:space="preserve">– </w:t>
      </w:r>
      <w:r w:rsidR="00A77DFB">
        <w:rPr>
          <w:rFonts w:ascii="Calibri" w:hAnsi="Calibri" w:cs="Calibri"/>
          <w:b/>
          <w:bCs/>
        </w:rPr>
        <w:t>6</w:t>
      </w:r>
      <w:r w:rsidRPr="009B44C9">
        <w:rPr>
          <w:rFonts w:ascii="Calibri" w:hAnsi="Calibri" w:cs="Calibri"/>
        </w:rPr>
        <w:t xml:space="preserve"> radnych;</w:t>
      </w:r>
    </w:p>
    <w:p w14:paraId="612AD350" w14:textId="77777777" w:rsidR="009B44C9" w:rsidRPr="009B44C9" w:rsidRDefault="009B44C9" w:rsidP="00096274">
      <w:pPr>
        <w:spacing w:line="360" w:lineRule="auto"/>
        <w:jc w:val="both"/>
        <w:rPr>
          <w:rFonts w:ascii="Calibri" w:hAnsi="Calibri" w:cs="Calibri"/>
        </w:rPr>
      </w:pPr>
      <w:r w:rsidRPr="009B44C9">
        <w:rPr>
          <w:rFonts w:ascii="Calibri" w:hAnsi="Calibri" w:cs="Calibri"/>
          <w:b/>
          <w:bCs/>
        </w:rPr>
        <w:lastRenderedPageBreak/>
        <w:t>Przeciw</w:t>
      </w:r>
      <w:r w:rsidRPr="009B44C9">
        <w:rPr>
          <w:rFonts w:ascii="Calibri" w:hAnsi="Calibri" w:cs="Calibri"/>
        </w:rPr>
        <w:t xml:space="preserve"> – </w:t>
      </w:r>
      <w:r w:rsidRPr="009B44C9">
        <w:rPr>
          <w:rFonts w:ascii="Calibri" w:hAnsi="Calibri" w:cs="Calibri"/>
          <w:b/>
          <w:bCs/>
        </w:rPr>
        <w:t>0</w:t>
      </w:r>
      <w:r w:rsidRPr="009B44C9">
        <w:rPr>
          <w:rFonts w:ascii="Calibri" w:hAnsi="Calibri" w:cs="Calibri"/>
        </w:rPr>
        <w:t xml:space="preserve"> radnych;</w:t>
      </w:r>
    </w:p>
    <w:p w14:paraId="42F99880" w14:textId="77777777" w:rsidR="009B44C9" w:rsidRPr="009B44C9" w:rsidRDefault="009B44C9" w:rsidP="00096274">
      <w:pPr>
        <w:spacing w:line="360" w:lineRule="auto"/>
        <w:jc w:val="both"/>
        <w:rPr>
          <w:rFonts w:ascii="Calibri" w:hAnsi="Calibri" w:cs="Calibri"/>
        </w:rPr>
      </w:pPr>
      <w:r w:rsidRPr="009B44C9">
        <w:rPr>
          <w:rFonts w:ascii="Calibri" w:hAnsi="Calibri" w:cs="Calibri"/>
          <w:b/>
          <w:bCs/>
        </w:rPr>
        <w:t>Wstrzymało się</w:t>
      </w:r>
      <w:r w:rsidRPr="009B44C9">
        <w:rPr>
          <w:rFonts w:ascii="Calibri" w:hAnsi="Calibri" w:cs="Calibri"/>
        </w:rPr>
        <w:t xml:space="preserve">  – </w:t>
      </w:r>
      <w:r w:rsidRPr="009B44C9">
        <w:rPr>
          <w:rFonts w:ascii="Calibri" w:hAnsi="Calibri" w:cs="Calibri"/>
          <w:b/>
          <w:bCs/>
        </w:rPr>
        <w:t>0</w:t>
      </w:r>
    </w:p>
    <w:p w14:paraId="7C5C4AAD" w14:textId="77777777" w:rsidR="009B44C9" w:rsidRDefault="009B44C9" w:rsidP="00096274">
      <w:pPr>
        <w:spacing w:line="360" w:lineRule="auto"/>
        <w:jc w:val="both"/>
        <w:rPr>
          <w:rFonts w:ascii="Calibri" w:hAnsi="Calibri" w:cs="Calibri"/>
        </w:rPr>
      </w:pPr>
      <w:r w:rsidRPr="009B44C9">
        <w:rPr>
          <w:rFonts w:ascii="Calibri" w:hAnsi="Calibri" w:cs="Calibri"/>
        </w:rPr>
        <w:t>Komisja pozytywnie zagłosowała za podjęciem projektu uchwały do obrad XXXIV sesji Rady Gminy Komorniki.</w:t>
      </w:r>
    </w:p>
    <w:p w14:paraId="33BF364D" w14:textId="14D087DA" w:rsidR="00FD605B" w:rsidRDefault="00FD605B" w:rsidP="001460E3">
      <w:pPr>
        <w:spacing w:line="360" w:lineRule="auto"/>
        <w:jc w:val="center"/>
        <w:rPr>
          <w:rFonts w:ascii="Calibri" w:hAnsi="Calibri" w:cs="Calibri"/>
          <w:i/>
          <w:iCs/>
        </w:rPr>
      </w:pPr>
      <w:r w:rsidRPr="00FD605B">
        <w:rPr>
          <w:rFonts w:ascii="Calibri" w:hAnsi="Calibri" w:cs="Calibri"/>
          <w:i/>
          <w:iCs/>
        </w:rPr>
        <w:t xml:space="preserve">Posiedzenie Komisji opuścił </w:t>
      </w:r>
      <w:r w:rsidR="00441F2A">
        <w:rPr>
          <w:rFonts w:ascii="Calibri" w:hAnsi="Calibri" w:cs="Calibri"/>
          <w:i/>
          <w:iCs/>
        </w:rPr>
        <w:t xml:space="preserve">Pan </w:t>
      </w:r>
      <w:r w:rsidRPr="00FD605B">
        <w:rPr>
          <w:rFonts w:ascii="Calibri" w:hAnsi="Calibri" w:cs="Calibri"/>
          <w:i/>
          <w:iCs/>
        </w:rPr>
        <w:t>Radny Marek Kubiak</w:t>
      </w:r>
      <w:r w:rsidR="00992A79">
        <w:rPr>
          <w:rFonts w:ascii="Calibri" w:hAnsi="Calibri" w:cs="Calibri"/>
          <w:i/>
          <w:iCs/>
        </w:rPr>
        <w:t>.</w:t>
      </w:r>
    </w:p>
    <w:p w14:paraId="2CCEAB35" w14:textId="77777777" w:rsidR="00441F2A" w:rsidRPr="001460E3" w:rsidRDefault="00441F2A" w:rsidP="001460E3">
      <w:pPr>
        <w:spacing w:line="360" w:lineRule="auto"/>
        <w:jc w:val="center"/>
        <w:rPr>
          <w:rFonts w:ascii="Calibri" w:hAnsi="Calibri" w:cs="Calibri"/>
          <w:i/>
          <w:iCs/>
        </w:rPr>
      </w:pPr>
    </w:p>
    <w:p w14:paraId="25BAF5E8" w14:textId="3D987F06" w:rsidR="009B44C9" w:rsidRPr="009B44C9" w:rsidRDefault="00CA119E" w:rsidP="00096274">
      <w:pPr>
        <w:spacing w:line="360" w:lineRule="auto"/>
        <w:jc w:val="both"/>
        <w:rPr>
          <w:rFonts w:ascii="Calibri" w:hAnsi="Calibri" w:cs="Calibri"/>
          <w:b/>
          <w:bCs/>
        </w:rPr>
      </w:pPr>
      <w:r w:rsidRPr="009B44C9">
        <w:rPr>
          <w:rFonts w:ascii="Calibri" w:hAnsi="Calibri" w:cs="Calibri"/>
          <w:b/>
          <w:bCs/>
        </w:rPr>
        <w:t xml:space="preserve">Ad. 3 </w:t>
      </w:r>
      <w:r w:rsidR="00441F2A">
        <w:rPr>
          <w:rFonts w:ascii="Calibri" w:hAnsi="Calibri" w:cs="Calibri"/>
          <w:b/>
          <w:bCs/>
        </w:rPr>
        <w:t>W</w:t>
      </w:r>
      <w:r w:rsidR="009B44C9" w:rsidRPr="009B44C9">
        <w:rPr>
          <w:rFonts w:ascii="Calibri" w:hAnsi="Calibri" w:cs="Calibri"/>
          <w:b/>
          <w:bCs/>
        </w:rPr>
        <w:t xml:space="preserve"> sprawie określenia zasad udzielania dotacji celowych z budżetu Gminy Komorniki na dofinansowanie kosztów wymiany źródeł ciepła w mieszkalnych budynkach jednorodzinnych lub lokalach</w:t>
      </w:r>
      <w:r w:rsidR="00096274">
        <w:rPr>
          <w:rFonts w:ascii="Calibri" w:hAnsi="Calibri" w:cs="Calibri"/>
          <w:b/>
          <w:bCs/>
        </w:rPr>
        <w:t>.</w:t>
      </w:r>
    </w:p>
    <w:p w14:paraId="18E945B2" w14:textId="39BD43BF" w:rsidR="00CA119E" w:rsidRPr="009B44C9" w:rsidRDefault="00CA119E" w:rsidP="00096274">
      <w:pPr>
        <w:spacing w:line="360" w:lineRule="auto"/>
        <w:jc w:val="both"/>
        <w:rPr>
          <w:rFonts w:ascii="Calibri" w:hAnsi="Calibri" w:cs="Calibri"/>
        </w:rPr>
      </w:pPr>
      <w:r w:rsidRPr="009B44C9">
        <w:rPr>
          <w:rFonts w:ascii="Calibri" w:hAnsi="Calibri" w:cs="Calibri"/>
        </w:rPr>
        <w:t xml:space="preserve">Projekt uchwały omówiła Pani Kierownik </w:t>
      </w:r>
      <w:r w:rsidR="009B44C9" w:rsidRPr="009B44C9">
        <w:rPr>
          <w:rFonts w:ascii="Calibri" w:hAnsi="Calibri" w:cs="Calibri"/>
        </w:rPr>
        <w:t>Wydziału Ochrony Środowiska Joanna Skrzypczak</w:t>
      </w:r>
      <w:r w:rsidRPr="009B44C9">
        <w:rPr>
          <w:rFonts w:ascii="Calibri" w:hAnsi="Calibri" w:cs="Calibri"/>
        </w:rPr>
        <w:t>.</w:t>
      </w:r>
    </w:p>
    <w:p w14:paraId="48238A2A" w14:textId="77777777" w:rsidR="00CA119E" w:rsidRPr="009B44C9" w:rsidRDefault="00CA119E" w:rsidP="00096274">
      <w:pPr>
        <w:spacing w:line="360" w:lineRule="auto"/>
        <w:jc w:val="both"/>
        <w:rPr>
          <w:rFonts w:ascii="Calibri" w:hAnsi="Calibri" w:cs="Calibri"/>
          <w:u w:val="single"/>
        </w:rPr>
      </w:pPr>
      <w:r w:rsidRPr="009B44C9">
        <w:rPr>
          <w:rFonts w:ascii="Calibri" w:hAnsi="Calibri" w:cs="Calibri"/>
          <w:u w:val="single"/>
        </w:rPr>
        <w:t>Tekst uzasadnienia brzmi następująco:</w:t>
      </w:r>
    </w:p>
    <w:p w14:paraId="0FEC7AB8" w14:textId="40314F99" w:rsidR="009B44C9" w:rsidRPr="009B44C9" w:rsidRDefault="009B44C9" w:rsidP="00096274">
      <w:pPr>
        <w:autoSpaceDE/>
        <w:autoSpaceDN/>
        <w:adjustRightInd/>
        <w:spacing w:line="360" w:lineRule="auto"/>
        <w:jc w:val="both"/>
        <w:rPr>
          <w:rFonts w:ascii="Calibri" w:hAnsi="Calibri" w:cs="Calibri"/>
        </w:rPr>
      </w:pPr>
      <w:r w:rsidRPr="009B44C9">
        <w:rPr>
          <w:rFonts w:ascii="Calibri" w:hAnsi="Calibri" w:cs="Calibri"/>
        </w:rPr>
        <w:t>W celu poprawy jakości środowiska naturalnego, przez ograniczenie jego zanieczyszczenia na terenie Gminy Komorniki, należało opracować kolejny regulamin udzielania dotacji celowych z budżetu Gminy Komorniki na dofinansowanie kosztów wymiany źródeł ciepła w mieszkalnych budynkach jednorodzinnych lub lokalach.</w:t>
      </w:r>
      <w:r w:rsidR="00441F2A">
        <w:rPr>
          <w:rFonts w:ascii="Calibri" w:hAnsi="Calibri" w:cs="Calibri"/>
        </w:rPr>
        <w:t xml:space="preserve"> </w:t>
      </w:r>
      <w:r w:rsidRPr="009B44C9">
        <w:rPr>
          <w:rFonts w:ascii="Calibri" w:hAnsi="Calibri" w:cs="Calibri"/>
        </w:rPr>
        <w:t>Zgodnie z art. 7 ust. 3 i ust 3a ustawy z dnia 30 kwietnia 2004r. o postępowaniu w sprawach dotyczących pomocy publicznej (</w:t>
      </w:r>
      <w:proofErr w:type="spellStart"/>
      <w:r w:rsidRPr="009B44C9">
        <w:rPr>
          <w:rFonts w:ascii="Calibri" w:hAnsi="Calibri" w:cs="Calibri"/>
        </w:rPr>
        <w:t>t.j</w:t>
      </w:r>
      <w:proofErr w:type="spellEnd"/>
      <w:r w:rsidRPr="009B44C9">
        <w:rPr>
          <w:rFonts w:ascii="Calibri" w:hAnsi="Calibri" w:cs="Calibri"/>
        </w:rPr>
        <w:t>. Dz. U. z 2025 r. poz. 468 ze zm.) projekt uchwały wraz z załącznikiem został zgłoszony Prezesowi Urzędu Ochrony Konkurencji Konsumentów i Ministrowi Rolnictwa i Rozwoju Wsi i zaopiniowany przez ww. organy.</w:t>
      </w:r>
      <w:r w:rsidR="00441F2A">
        <w:rPr>
          <w:rFonts w:ascii="Calibri" w:hAnsi="Calibri" w:cs="Calibri"/>
        </w:rPr>
        <w:t xml:space="preserve"> </w:t>
      </w:r>
      <w:r w:rsidRPr="009B44C9">
        <w:rPr>
          <w:rFonts w:ascii="Calibri" w:hAnsi="Calibri" w:cs="Calibri"/>
        </w:rPr>
        <w:t>Niniejsza uchwała jest kontynuacją programu wspierającego mieszkańców Gminy Komorniki poprzez udzielenie dotacji celowych z budżetu Gminy Komorniki na zadania służące ochronie środowiska powietrza atmosferycznego polegające na wymianie źródeł ciepła w mieszkalnych budynkach i lokalach.</w:t>
      </w:r>
    </w:p>
    <w:p w14:paraId="0699286F" w14:textId="77777777" w:rsidR="00441F2A" w:rsidRDefault="00441F2A" w:rsidP="00096274">
      <w:pPr>
        <w:spacing w:line="360" w:lineRule="auto"/>
        <w:jc w:val="both"/>
        <w:rPr>
          <w:rFonts w:ascii="Calibri" w:hAnsi="Calibri" w:cs="Calibri"/>
        </w:rPr>
      </w:pPr>
    </w:p>
    <w:p w14:paraId="05952C9A" w14:textId="69E06022" w:rsidR="00CA119E" w:rsidRPr="009B44C9" w:rsidRDefault="00CA119E" w:rsidP="00096274">
      <w:pPr>
        <w:spacing w:line="360" w:lineRule="auto"/>
        <w:jc w:val="both"/>
        <w:rPr>
          <w:rFonts w:ascii="Calibri" w:hAnsi="Calibri" w:cs="Calibri"/>
        </w:rPr>
      </w:pPr>
      <w:r w:rsidRPr="009B44C9">
        <w:rPr>
          <w:rFonts w:ascii="Calibri" w:hAnsi="Calibri" w:cs="Calibri"/>
        </w:rPr>
        <w:t xml:space="preserve">Przewodnicząca </w:t>
      </w:r>
      <w:r w:rsidR="00441F2A">
        <w:rPr>
          <w:rFonts w:ascii="Calibri" w:hAnsi="Calibri" w:cs="Calibri"/>
        </w:rPr>
        <w:t>k</w:t>
      </w:r>
      <w:r w:rsidRPr="009B44C9">
        <w:rPr>
          <w:rFonts w:ascii="Calibri" w:hAnsi="Calibri" w:cs="Calibri"/>
        </w:rPr>
        <w:t xml:space="preserve">omisji Pani Edyta Błaszczak zapytała radnych, czy mają pytania. </w:t>
      </w:r>
    </w:p>
    <w:p w14:paraId="46DCD63A" w14:textId="77777777" w:rsidR="00CA119E" w:rsidRPr="009B44C9" w:rsidRDefault="00CA119E" w:rsidP="00096274">
      <w:pPr>
        <w:spacing w:line="360" w:lineRule="auto"/>
        <w:jc w:val="both"/>
        <w:rPr>
          <w:rFonts w:ascii="Calibri" w:hAnsi="Calibri" w:cs="Calibri"/>
        </w:rPr>
      </w:pPr>
      <w:r w:rsidRPr="009B44C9">
        <w:rPr>
          <w:rFonts w:ascii="Calibri" w:hAnsi="Calibri" w:cs="Calibri"/>
        </w:rPr>
        <w:t>Radni nie mieli pytań.</w:t>
      </w:r>
    </w:p>
    <w:p w14:paraId="21135773" w14:textId="77777777" w:rsidR="00CA119E" w:rsidRPr="009B44C9" w:rsidRDefault="00CA119E" w:rsidP="00096274">
      <w:pPr>
        <w:spacing w:line="360" w:lineRule="auto"/>
        <w:jc w:val="both"/>
        <w:rPr>
          <w:rFonts w:ascii="Calibri" w:hAnsi="Calibri" w:cs="Calibri"/>
        </w:rPr>
      </w:pPr>
      <w:r w:rsidRPr="009B44C9">
        <w:rPr>
          <w:rFonts w:ascii="Calibri" w:hAnsi="Calibri" w:cs="Calibri"/>
        </w:rPr>
        <w:t xml:space="preserve">Następnie członkowie Komisji przystąpili do głosowania nad ww. projektem uchwały, każdy </w:t>
      </w:r>
    </w:p>
    <w:p w14:paraId="7E0E8B39" w14:textId="77777777" w:rsidR="00CA119E" w:rsidRPr="009B44C9" w:rsidRDefault="00CA119E" w:rsidP="00096274">
      <w:pPr>
        <w:spacing w:line="360" w:lineRule="auto"/>
        <w:jc w:val="both"/>
        <w:rPr>
          <w:rFonts w:ascii="Calibri" w:hAnsi="Calibri" w:cs="Calibri"/>
        </w:rPr>
      </w:pPr>
      <w:r w:rsidRPr="009B44C9">
        <w:rPr>
          <w:rFonts w:ascii="Calibri" w:hAnsi="Calibri" w:cs="Calibri"/>
        </w:rPr>
        <w:t>z radnych wypowiedział się czy jest za, przeciw czy się wstrzymuje:</w:t>
      </w:r>
    </w:p>
    <w:p w14:paraId="0F000F9B" w14:textId="78368EC2" w:rsidR="00CA119E" w:rsidRPr="009B44C9" w:rsidRDefault="00CA119E" w:rsidP="00096274">
      <w:pPr>
        <w:spacing w:line="360" w:lineRule="auto"/>
        <w:jc w:val="both"/>
        <w:rPr>
          <w:rFonts w:ascii="Calibri" w:hAnsi="Calibri" w:cs="Calibri"/>
        </w:rPr>
      </w:pPr>
      <w:r w:rsidRPr="009B44C9">
        <w:rPr>
          <w:rFonts w:ascii="Calibri" w:hAnsi="Calibri" w:cs="Calibri"/>
          <w:b/>
          <w:bCs/>
        </w:rPr>
        <w:t>Za</w:t>
      </w:r>
      <w:r w:rsidRPr="009B44C9">
        <w:rPr>
          <w:rFonts w:ascii="Calibri" w:hAnsi="Calibri" w:cs="Calibri"/>
        </w:rPr>
        <w:t xml:space="preserve"> –</w:t>
      </w:r>
      <w:r w:rsidRPr="009B44C9">
        <w:rPr>
          <w:rFonts w:ascii="Calibri" w:hAnsi="Calibri" w:cs="Calibri"/>
          <w:b/>
          <w:bCs/>
        </w:rPr>
        <w:t xml:space="preserve"> </w:t>
      </w:r>
      <w:r w:rsidR="007159D5">
        <w:rPr>
          <w:rFonts w:ascii="Calibri" w:hAnsi="Calibri" w:cs="Calibri"/>
          <w:b/>
          <w:bCs/>
        </w:rPr>
        <w:t>5</w:t>
      </w:r>
      <w:r w:rsidRPr="009B44C9">
        <w:rPr>
          <w:rFonts w:ascii="Calibri" w:hAnsi="Calibri" w:cs="Calibri"/>
        </w:rPr>
        <w:t xml:space="preserve"> radnych;</w:t>
      </w:r>
    </w:p>
    <w:p w14:paraId="10637791" w14:textId="4E9699AE" w:rsidR="00CA119E" w:rsidRPr="009B44C9" w:rsidRDefault="00CA119E" w:rsidP="00096274">
      <w:pPr>
        <w:spacing w:line="360" w:lineRule="auto"/>
        <w:jc w:val="both"/>
        <w:rPr>
          <w:rFonts w:ascii="Calibri" w:hAnsi="Calibri" w:cs="Calibri"/>
        </w:rPr>
      </w:pPr>
      <w:r w:rsidRPr="009B44C9">
        <w:rPr>
          <w:rFonts w:ascii="Calibri" w:hAnsi="Calibri" w:cs="Calibri"/>
          <w:b/>
          <w:bCs/>
        </w:rPr>
        <w:t xml:space="preserve">Przeciw </w:t>
      </w:r>
      <w:r w:rsidRPr="009B44C9">
        <w:rPr>
          <w:rFonts w:ascii="Calibri" w:hAnsi="Calibri" w:cs="Calibri"/>
        </w:rPr>
        <w:t>–</w:t>
      </w:r>
      <w:r w:rsidRPr="009B44C9">
        <w:rPr>
          <w:rFonts w:ascii="Calibri" w:hAnsi="Calibri" w:cs="Calibri"/>
          <w:b/>
          <w:bCs/>
        </w:rPr>
        <w:t xml:space="preserve"> 0</w:t>
      </w:r>
      <w:r w:rsidRPr="009B44C9">
        <w:rPr>
          <w:rFonts w:ascii="Calibri" w:hAnsi="Calibri" w:cs="Calibri"/>
        </w:rPr>
        <w:t xml:space="preserve"> radnych;</w:t>
      </w:r>
    </w:p>
    <w:p w14:paraId="52EEA960" w14:textId="4DB25F31" w:rsidR="00CA119E" w:rsidRPr="009B44C9" w:rsidRDefault="00CA119E" w:rsidP="00096274">
      <w:pPr>
        <w:spacing w:line="360" w:lineRule="auto"/>
        <w:jc w:val="both"/>
        <w:rPr>
          <w:rFonts w:ascii="Calibri" w:hAnsi="Calibri" w:cs="Calibri"/>
        </w:rPr>
      </w:pPr>
      <w:r w:rsidRPr="009B44C9">
        <w:rPr>
          <w:rFonts w:ascii="Calibri" w:hAnsi="Calibri" w:cs="Calibri"/>
          <w:b/>
          <w:bCs/>
        </w:rPr>
        <w:t xml:space="preserve">Wstrzymało się </w:t>
      </w:r>
      <w:r w:rsidRPr="009B44C9">
        <w:rPr>
          <w:rFonts w:ascii="Calibri" w:hAnsi="Calibri" w:cs="Calibri"/>
        </w:rPr>
        <w:t>–</w:t>
      </w:r>
      <w:r w:rsidRPr="009B44C9">
        <w:rPr>
          <w:rFonts w:ascii="Calibri" w:hAnsi="Calibri" w:cs="Calibri"/>
          <w:b/>
          <w:bCs/>
        </w:rPr>
        <w:t xml:space="preserve"> 0</w:t>
      </w:r>
      <w:r w:rsidRPr="009B44C9">
        <w:rPr>
          <w:rFonts w:ascii="Calibri" w:hAnsi="Calibri" w:cs="Calibri"/>
        </w:rPr>
        <w:t xml:space="preserve"> radnych</w:t>
      </w:r>
    </w:p>
    <w:p w14:paraId="28E4AE74" w14:textId="7A7BF0D1" w:rsidR="00CA119E" w:rsidRDefault="00CA119E" w:rsidP="00096274">
      <w:pPr>
        <w:spacing w:line="360" w:lineRule="auto"/>
        <w:jc w:val="both"/>
        <w:rPr>
          <w:rFonts w:ascii="Calibri" w:hAnsi="Calibri" w:cs="Calibri"/>
        </w:rPr>
      </w:pPr>
      <w:r w:rsidRPr="009B44C9">
        <w:rPr>
          <w:rFonts w:ascii="Calibri" w:hAnsi="Calibri" w:cs="Calibri"/>
        </w:rPr>
        <w:t>Komisja jednogłośnie pozytywnie zagłosowała za podjęciem projektu uchwały do obrad XXX</w:t>
      </w:r>
      <w:r w:rsidR="009B44C9" w:rsidRPr="009B44C9">
        <w:rPr>
          <w:rFonts w:ascii="Calibri" w:hAnsi="Calibri" w:cs="Calibri"/>
        </w:rPr>
        <w:t>IV</w:t>
      </w:r>
      <w:r w:rsidRPr="009B44C9">
        <w:rPr>
          <w:rFonts w:ascii="Calibri" w:hAnsi="Calibri" w:cs="Calibri"/>
        </w:rPr>
        <w:t xml:space="preserve"> sesji Rady Gminy Komorniki.</w:t>
      </w:r>
    </w:p>
    <w:p w14:paraId="37153AA4" w14:textId="7C0C80D9" w:rsidR="00FD605B" w:rsidRPr="00FD605B" w:rsidRDefault="00FD605B" w:rsidP="00FD605B">
      <w:pPr>
        <w:spacing w:line="360" w:lineRule="auto"/>
        <w:jc w:val="center"/>
        <w:rPr>
          <w:rFonts w:ascii="Calibri" w:hAnsi="Calibri" w:cs="Calibri"/>
          <w:i/>
          <w:iCs/>
        </w:rPr>
      </w:pPr>
      <w:r>
        <w:rPr>
          <w:rFonts w:ascii="Calibri" w:hAnsi="Calibri" w:cs="Calibri"/>
          <w:i/>
          <w:iCs/>
        </w:rPr>
        <w:lastRenderedPageBreak/>
        <w:t>Na p</w:t>
      </w:r>
      <w:r w:rsidRPr="00FD605B">
        <w:rPr>
          <w:rFonts w:ascii="Calibri" w:hAnsi="Calibri" w:cs="Calibri"/>
          <w:i/>
          <w:iCs/>
        </w:rPr>
        <w:t xml:space="preserve">osiedzenie Komisji </w:t>
      </w:r>
      <w:r w:rsidR="00992A79">
        <w:rPr>
          <w:rFonts w:ascii="Calibri" w:hAnsi="Calibri" w:cs="Calibri"/>
          <w:i/>
          <w:iCs/>
        </w:rPr>
        <w:t>wrócił</w:t>
      </w:r>
      <w:r w:rsidRPr="00FD605B">
        <w:rPr>
          <w:rFonts w:ascii="Calibri" w:hAnsi="Calibri" w:cs="Calibri"/>
          <w:i/>
          <w:iCs/>
        </w:rPr>
        <w:t xml:space="preserve"> </w:t>
      </w:r>
      <w:r w:rsidR="007F1564">
        <w:rPr>
          <w:rFonts w:ascii="Calibri" w:hAnsi="Calibri" w:cs="Calibri"/>
          <w:i/>
          <w:iCs/>
        </w:rPr>
        <w:t xml:space="preserve">Pan </w:t>
      </w:r>
      <w:r w:rsidRPr="00FD605B">
        <w:rPr>
          <w:rFonts w:ascii="Calibri" w:hAnsi="Calibri" w:cs="Calibri"/>
          <w:i/>
          <w:iCs/>
        </w:rPr>
        <w:t>Radny Marek Kubiak</w:t>
      </w:r>
      <w:r w:rsidR="00992A79">
        <w:rPr>
          <w:rFonts w:ascii="Calibri" w:hAnsi="Calibri" w:cs="Calibri"/>
          <w:i/>
          <w:iCs/>
        </w:rPr>
        <w:t>.</w:t>
      </w:r>
    </w:p>
    <w:p w14:paraId="275305E0" w14:textId="77777777" w:rsidR="00FD605B" w:rsidRPr="009B44C9" w:rsidRDefault="00FD605B" w:rsidP="00096274">
      <w:pPr>
        <w:spacing w:line="360" w:lineRule="auto"/>
        <w:jc w:val="both"/>
        <w:rPr>
          <w:rFonts w:ascii="Calibri" w:hAnsi="Calibri" w:cs="Calibri"/>
        </w:rPr>
      </w:pPr>
    </w:p>
    <w:p w14:paraId="0D47AF96" w14:textId="03B2C66A" w:rsidR="009B44C9" w:rsidRPr="009B44C9" w:rsidRDefault="009B44C9" w:rsidP="00FD605B">
      <w:pPr>
        <w:spacing w:line="360" w:lineRule="auto"/>
        <w:jc w:val="both"/>
        <w:rPr>
          <w:rFonts w:ascii="Calibri" w:hAnsi="Calibri" w:cs="Calibri"/>
          <w:b/>
          <w:bCs/>
        </w:rPr>
      </w:pPr>
      <w:r w:rsidRPr="009B44C9">
        <w:rPr>
          <w:rFonts w:ascii="Calibri" w:hAnsi="Calibri" w:cs="Calibri"/>
          <w:b/>
          <w:bCs/>
        </w:rPr>
        <w:t xml:space="preserve">Ad. 4 </w:t>
      </w:r>
      <w:r w:rsidR="00441F2A">
        <w:rPr>
          <w:rFonts w:ascii="Calibri" w:hAnsi="Calibri" w:cs="Calibri"/>
          <w:b/>
          <w:bCs/>
        </w:rPr>
        <w:t>W</w:t>
      </w:r>
      <w:r w:rsidRPr="009B44C9">
        <w:rPr>
          <w:rFonts w:ascii="Calibri" w:hAnsi="Calibri" w:cs="Calibri"/>
          <w:b/>
          <w:bCs/>
        </w:rPr>
        <w:t xml:space="preserve"> sprawie zmiany uchwały nr IX/90/2024 Rady Gminy Komorniki z dnia 26 września 2024 r. w sprawie przejęcia zadania publicznego z zakresu właściwości Powiatu Poznańskiego i udzielenia pomocy rzeczowej Powiatowi Poznańskiemu w ciągu drogi powiatowej nr 2390P w miejscowości Wiry, zmienionej Uchwałami Rady Gminy </w:t>
      </w:r>
      <w:r w:rsidR="00FD605B">
        <w:rPr>
          <w:rFonts w:ascii="Calibri" w:hAnsi="Calibri" w:cs="Calibri"/>
          <w:b/>
          <w:bCs/>
        </w:rPr>
        <w:t xml:space="preserve">                                       </w:t>
      </w:r>
      <w:r w:rsidRPr="009B44C9">
        <w:rPr>
          <w:rFonts w:ascii="Calibri" w:hAnsi="Calibri" w:cs="Calibri"/>
          <w:b/>
          <w:bCs/>
        </w:rPr>
        <w:t>nr XXIII/215/2025 z dnia 30 czerwca 2025r. i nr XXV/239/2025 z dnia 29 września 2025r.</w:t>
      </w:r>
    </w:p>
    <w:p w14:paraId="0BCB5AC6" w14:textId="510A4309" w:rsidR="009B44C9" w:rsidRPr="009B44C9" w:rsidRDefault="009B44C9" w:rsidP="009476FB">
      <w:pPr>
        <w:spacing w:line="360" w:lineRule="auto"/>
        <w:jc w:val="both"/>
        <w:rPr>
          <w:rFonts w:ascii="Calibri" w:hAnsi="Calibri" w:cs="Calibri"/>
        </w:rPr>
      </w:pPr>
      <w:r w:rsidRPr="009B44C9">
        <w:rPr>
          <w:rFonts w:ascii="Calibri" w:hAnsi="Calibri" w:cs="Calibri"/>
        </w:rPr>
        <w:t>Projekt uchwały omówił Pan Kierownik Wydziału Infrastruktury Drogowej Arkadiusz Klemczak.</w:t>
      </w:r>
    </w:p>
    <w:p w14:paraId="13661AD9" w14:textId="77777777" w:rsidR="009B44C9" w:rsidRPr="009B44C9" w:rsidRDefault="009B44C9" w:rsidP="009476FB">
      <w:pPr>
        <w:spacing w:line="360" w:lineRule="auto"/>
        <w:rPr>
          <w:rFonts w:ascii="Calibri" w:hAnsi="Calibri" w:cs="Calibri"/>
          <w:u w:val="single"/>
        </w:rPr>
      </w:pPr>
      <w:r w:rsidRPr="009B44C9">
        <w:rPr>
          <w:rFonts w:ascii="Calibri" w:hAnsi="Calibri" w:cs="Calibri"/>
          <w:u w:val="single"/>
        </w:rPr>
        <w:t>Tekst uzasadnienia brzmi następująco:</w:t>
      </w:r>
    </w:p>
    <w:p w14:paraId="72743C35" w14:textId="45691B4D" w:rsidR="009B44C9" w:rsidRPr="009B44C9" w:rsidRDefault="009B44C9" w:rsidP="009476FB">
      <w:pPr>
        <w:spacing w:line="360" w:lineRule="auto"/>
        <w:jc w:val="both"/>
        <w:rPr>
          <w:rFonts w:ascii="Calibri" w:hAnsi="Calibri" w:cs="Calibri"/>
          <w:color w:val="000000"/>
        </w:rPr>
      </w:pPr>
      <w:r w:rsidRPr="009B44C9">
        <w:rPr>
          <w:rFonts w:ascii="Calibri" w:hAnsi="Calibri" w:cs="Calibri"/>
          <w:color w:val="000000"/>
          <w:u w:color="000000"/>
        </w:rPr>
        <w:t>Gmina Komorniki realizuje przedmiot powierzenia zgodnie z podjętą w dniu 26.09.2024 r. uchwałą Rady Gminy Komorniki w sprawie przejęcia zadania publicznego z zakresu właściwości Powiatu Poznańskiego, tj. zarządzania drogą powiatową 2390P Komorniki - Łęczyca w miejscowości Wiry, w zakresie opracowania dokumentacji projektowej dla wykonania rozbudowy drogi powiatowej nr 2390P Komorniki – Łęczyca w miejscowości Wiry poprzez wykonanie drogi dla pieszych i rowerów, jako odrębnego przejścia pod linią kolejową nr 357 Sulechów - Luboń, również w zakresie koordynacji równolegle opracowywanych projektów, tj. ww. oraz projektu budowy kanalizacji deszczowej i przebudowy ul. Łęczyckiej w Wirach realizowanego przez Zarząd Dróg Powiatowych, zmienionej uchwałami Rady Gminy nr XXIII/215/2025 z dnia 30 czerwca 2025r. i nr XXV/239/2025 z dnia 29 września 2025r.</w:t>
      </w:r>
      <w:r w:rsidRPr="009B44C9">
        <w:rPr>
          <w:rFonts w:ascii="Calibri" w:hAnsi="Calibri" w:cs="Calibri"/>
          <w:b/>
          <w:bCs/>
          <w:color w:val="000000"/>
          <w:u w:color="000000"/>
        </w:rPr>
        <w:t xml:space="preserve"> </w:t>
      </w:r>
      <w:r w:rsidR="009476FB">
        <w:rPr>
          <w:rFonts w:ascii="Calibri" w:hAnsi="Calibri" w:cs="Calibri"/>
          <w:color w:val="000000"/>
        </w:rPr>
        <w:t xml:space="preserve"> </w:t>
      </w:r>
      <w:r w:rsidRPr="009B44C9">
        <w:rPr>
          <w:rFonts w:ascii="Calibri" w:hAnsi="Calibri" w:cs="Calibri"/>
          <w:color w:val="000000"/>
          <w:u w:color="000000"/>
        </w:rPr>
        <w:t xml:space="preserve">W związku z brakiem wydatków na koordynację prac projektowych w roku 2025r. Gmina Komorniki dokonała w całości zwrotu środków przekazanych przez Powiat Poznański, równolegle wnioskując o ponowne przekazanie środków w roku 2026r. </w:t>
      </w:r>
      <w:r w:rsidR="009476FB">
        <w:rPr>
          <w:rFonts w:ascii="Calibri" w:hAnsi="Calibri" w:cs="Calibri"/>
          <w:color w:val="000000"/>
        </w:rPr>
        <w:t xml:space="preserve"> </w:t>
      </w:r>
      <w:r w:rsidRPr="009B44C9">
        <w:rPr>
          <w:rFonts w:ascii="Calibri" w:hAnsi="Calibri" w:cs="Calibri"/>
          <w:color w:val="000000"/>
          <w:u w:color="000000"/>
        </w:rPr>
        <w:t xml:space="preserve">Rada Powiatu Poznańskiego w dniu 18 marca podjęła Uchwałę nr XXII/335/VII/2026 umożliwiającą finansowanie koordynacji powierzonego zadania przez Powiat Poznański w wysokości 60.000,00. w roku 2026. W związku z powyższym zachodzi konieczność podjęcia uchwały umożliwiającej przyjęcie ww. środków. </w:t>
      </w:r>
    </w:p>
    <w:p w14:paraId="7036AE65" w14:textId="77777777" w:rsidR="009B44C9" w:rsidRDefault="009B44C9" w:rsidP="00FD605B">
      <w:pPr>
        <w:keepNext/>
        <w:keepLines/>
        <w:spacing w:before="120" w:after="120" w:line="360" w:lineRule="auto"/>
        <w:jc w:val="both"/>
        <w:rPr>
          <w:rFonts w:ascii="Calibri" w:hAnsi="Calibri" w:cs="Calibri"/>
          <w:color w:val="000000"/>
          <w:u w:color="000000"/>
        </w:rPr>
      </w:pPr>
      <w:r w:rsidRPr="009B44C9">
        <w:rPr>
          <w:rFonts w:ascii="Calibri" w:hAnsi="Calibri" w:cs="Calibri"/>
          <w:color w:val="000000"/>
          <w:u w:color="000000"/>
        </w:rPr>
        <w:t>Wobec powyższego, podjęcie uchwały jest uzasadnione.</w:t>
      </w:r>
    </w:p>
    <w:p w14:paraId="2C7E102C" w14:textId="4D9CB957" w:rsidR="009B44C9" w:rsidRPr="009B44C9" w:rsidRDefault="009B44C9" w:rsidP="009B44C9">
      <w:pPr>
        <w:spacing w:line="360" w:lineRule="auto"/>
        <w:rPr>
          <w:rFonts w:ascii="Calibri" w:hAnsi="Calibri" w:cs="Calibri"/>
        </w:rPr>
      </w:pPr>
      <w:r w:rsidRPr="009B44C9">
        <w:rPr>
          <w:rFonts w:ascii="Calibri" w:hAnsi="Calibri" w:cs="Calibri"/>
        </w:rPr>
        <w:t xml:space="preserve">Przewodnicząca </w:t>
      </w:r>
      <w:r w:rsidR="009476FB">
        <w:rPr>
          <w:rFonts w:ascii="Calibri" w:hAnsi="Calibri" w:cs="Calibri"/>
        </w:rPr>
        <w:t>K</w:t>
      </w:r>
      <w:r w:rsidRPr="009B44C9">
        <w:rPr>
          <w:rFonts w:ascii="Calibri" w:hAnsi="Calibri" w:cs="Calibri"/>
        </w:rPr>
        <w:t xml:space="preserve">omisji Pani Edyta Błaszczak zapytała radnych, czy mają pytania. </w:t>
      </w:r>
    </w:p>
    <w:p w14:paraId="7B3F3E39" w14:textId="77777777" w:rsidR="009B44C9" w:rsidRPr="009B44C9" w:rsidRDefault="009B44C9" w:rsidP="009B44C9">
      <w:pPr>
        <w:spacing w:line="360" w:lineRule="auto"/>
        <w:rPr>
          <w:rFonts w:ascii="Calibri" w:hAnsi="Calibri" w:cs="Calibri"/>
        </w:rPr>
      </w:pPr>
      <w:r w:rsidRPr="009B44C9">
        <w:rPr>
          <w:rFonts w:ascii="Calibri" w:hAnsi="Calibri" w:cs="Calibri"/>
        </w:rPr>
        <w:t>Radni nie mieli pytań.</w:t>
      </w:r>
    </w:p>
    <w:p w14:paraId="77079D03" w14:textId="77777777" w:rsidR="009476FB" w:rsidRDefault="009476FB" w:rsidP="009B44C9">
      <w:pPr>
        <w:spacing w:line="360" w:lineRule="auto"/>
        <w:rPr>
          <w:rFonts w:ascii="Calibri" w:hAnsi="Calibri" w:cs="Calibri"/>
        </w:rPr>
      </w:pPr>
    </w:p>
    <w:p w14:paraId="44431388" w14:textId="107F19A6" w:rsidR="009B44C9" w:rsidRPr="009B44C9" w:rsidRDefault="009B44C9" w:rsidP="009B44C9">
      <w:pPr>
        <w:spacing w:line="360" w:lineRule="auto"/>
        <w:rPr>
          <w:rFonts w:ascii="Calibri" w:hAnsi="Calibri" w:cs="Calibri"/>
        </w:rPr>
      </w:pPr>
      <w:r w:rsidRPr="009B44C9">
        <w:rPr>
          <w:rFonts w:ascii="Calibri" w:hAnsi="Calibri" w:cs="Calibri"/>
        </w:rPr>
        <w:t xml:space="preserve">Następnie członkowie Komisji przystąpili do głosowania nad ww. projektem uchwały, każdy </w:t>
      </w:r>
    </w:p>
    <w:p w14:paraId="5C5127F0" w14:textId="77777777" w:rsidR="009B44C9" w:rsidRPr="009B44C9" w:rsidRDefault="009B44C9" w:rsidP="009B44C9">
      <w:pPr>
        <w:spacing w:line="360" w:lineRule="auto"/>
        <w:rPr>
          <w:rFonts w:ascii="Calibri" w:hAnsi="Calibri" w:cs="Calibri"/>
        </w:rPr>
      </w:pPr>
      <w:r w:rsidRPr="009B44C9">
        <w:rPr>
          <w:rFonts w:ascii="Calibri" w:hAnsi="Calibri" w:cs="Calibri"/>
        </w:rPr>
        <w:lastRenderedPageBreak/>
        <w:t>z radnych wypowiedział się czy jest za, przeciw czy się wstrzymuje:</w:t>
      </w:r>
    </w:p>
    <w:p w14:paraId="307612BB" w14:textId="425942D5" w:rsidR="009B44C9" w:rsidRPr="009B44C9" w:rsidRDefault="009B44C9" w:rsidP="009B44C9">
      <w:pPr>
        <w:spacing w:line="360" w:lineRule="auto"/>
        <w:rPr>
          <w:rFonts w:ascii="Calibri" w:hAnsi="Calibri" w:cs="Calibri"/>
        </w:rPr>
      </w:pPr>
      <w:r w:rsidRPr="009B44C9">
        <w:rPr>
          <w:rFonts w:ascii="Calibri" w:hAnsi="Calibri" w:cs="Calibri"/>
          <w:b/>
          <w:bCs/>
        </w:rPr>
        <w:t>Za</w:t>
      </w:r>
      <w:r w:rsidRPr="009B44C9">
        <w:rPr>
          <w:rFonts w:ascii="Calibri" w:hAnsi="Calibri" w:cs="Calibri"/>
        </w:rPr>
        <w:t xml:space="preserve"> –</w:t>
      </w:r>
      <w:r w:rsidRPr="009B44C9">
        <w:rPr>
          <w:rFonts w:ascii="Calibri" w:hAnsi="Calibri" w:cs="Calibri"/>
          <w:b/>
          <w:bCs/>
        </w:rPr>
        <w:t xml:space="preserve"> </w:t>
      </w:r>
      <w:r w:rsidR="00FD605B">
        <w:rPr>
          <w:rFonts w:ascii="Calibri" w:hAnsi="Calibri" w:cs="Calibri"/>
          <w:b/>
          <w:bCs/>
        </w:rPr>
        <w:t>6</w:t>
      </w:r>
      <w:r w:rsidRPr="009B44C9">
        <w:rPr>
          <w:rFonts w:ascii="Calibri" w:hAnsi="Calibri" w:cs="Calibri"/>
        </w:rPr>
        <w:t xml:space="preserve"> radnych;</w:t>
      </w:r>
    </w:p>
    <w:p w14:paraId="3CB96308" w14:textId="77777777" w:rsidR="009B44C9" w:rsidRPr="009B44C9" w:rsidRDefault="009B44C9" w:rsidP="009B44C9">
      <w:pPr>
        <w:spacing w:line="360" w:lineRule="auto"/>
        <w:rPr>
          <w:rFonts w:ascii="Calibri" w:hAnsi="Calibri" w:cs="Calibri"/>
        </w:rPr>
      </w:pPr>
      <w:r w:rsidRPr="009B44C9">
        <w:rPr>
          <w:rFonts w:ascii="Calibri" w:hAnsi="Calibri" w:cs="Calibri"/>
          <w:b/>
          <w:bCs/>
        </w:rPr>
        <w:t xml:space="preserve">Przeciw </w:t>
      </w:r>
      <w:r w:rsidRPr="009B44C9">
        <w:rPr>
          <w:rFonts w:ascii="Calibri" w:hAnsi="Calibri" w:cs="Calibri"/>
        </w:rPr>
        <w:t>–</w:t>
      </w:r>
      <w:r w:rsidRPr="009B44C9">
        <w:rPr>
          <w:rFonts w:ascii="Calibri" w:hAnsi="Calibri" w:cs="Calibri"/>
          <w:b/>
          <w:bCs/>
        </w:rPr>
        <w:t xml:space="preserve"> 0</w:t>
      </w:r>
      <w:r w:rsidRPr="009B44C9">
        <w:rPr>
          <w:rFonts w:ascii="Calibri" w:hAnsi="Calibri" w:cs="Calibri"/>
        </w:rPr>
        <w:t xml:space="preserve"> radnych;</w:t>
      </w:r>
    </w:p>
    <w:p w14:paraId="2F18EE3E" w14:textId="77777777" w:rsidR="009B44C9" w:rsidRPr="009B44C9" w:rsidRDefault="009B44C9" w:rsidP="009B44C9">
      <w:pPr>
        <w:spacing w:line="360" w:lineRule="auto"/>
        <w:rPr>
          <w:rFonts w:ascii="Calibri" w:hAnsi="Calibri" w:cs="Calibri"/>
        </w:rPr>
      </w:pPr>
      <w:r w:rsidRPr="009B44C9">
        <w:rPr>
          <w:rFonts w:ascii="Calibri" w:hAnsi="Calibri" w:cs="Calibri"/>
          <w:b/>
          <w:bCs/>
        </w:rPr>
        <w:t xml:space="preserve">Wstrzymało się </w:t>
      </w:r>
      <w:r w:rsidRPr="009B44C9">
        <w:rPr>
          <w:rFonts w:ascii="Calibri" w:hAnsi="Calibri" w:cs="Calibri"/>
        </w:rPr>
        <w:t>–</w:t>
      </w:r>
      <w:r w:rsidRPr="009B44C9">
        <w:rPr>
          <w:rFonts w:ascii="Calibri" w:hAnsi="Calibri" w:cs="Calibri"/>
          <w:b/>
          <w:bCs/>
        </w:rPr>
        <w:t xml:space="preserve"> 0</w:t>
      </w:r>
      <w:r w:rsidRPr="009B44C9">
        <w:rPr>
          <w:rFonts w:ascii="Calibri" w:hAnsi="Calibri" w:cs="Calibri"/>
        </w:rPr>
        <w:t xml:space="preserve"> radnych</w:t>
      </w:r>
    </w:p>
    <w:p w14:paraId="6A788D2C" w14:textId="77777777" w:rsidR="009B44C9" w:rsidRDefault="009B44C9" w:rsidP="009B44C9">
      <w:pPr>
        <w:spacing w:line="360" w:lineRule="auto"/>
        <w:rPr>
          <w:rFonts w:ascii="Calibri" w:hAnsi="Calibri" w:cs="Calibri"/>
        </w:rPr>
      </w:pPr>
      <w:r w:rsidRPr="009B44C9">
        <w:rPr>
          <w:rFonts w:ascii="Calibri" w:hAnsi="Calibri" w:cs="Calibri"/>
        </w:rPr>
        <w:t>Komisja jednogłośnie pozytywnie zagłosowała za podjęciem projektu uchwały do obrad XXXIV sesji Rady Gminy Komorniki.</w:t>
      </w:r>
    </w:p>
    <w:p w14:paraId="0A13C861" w14:textId="77777777" w:rsidR="002A4353" w:rsidRPr="009B44C9" w:rsidRDefault="002A4353" w:rsidP="009B44C9">
      <w:pPr>
        <w:spacing w:line="360" w:lineRule="auto"/>
        <w:rPr>
          <w:rFonts w:ascii="Calibri" w:hAnsi="Calibri" w:cs="Calibri"/>
        </w:rPr>
      </w:pPr>
    </w:p>
    <w:p w14:paraId="328CEBC2" w14:textId="18E87C79" w:rsidR="009E53D6" w:rsidRDefault="009E53D6" w:rsidP="00E42921">
      <w:pPr>
        <w:spacing w:line="360" w:lineRule="auto"/>
        <w:rPr>
          <w:rFonts w:ascii="Calibri" w:hAnsi="Calibri" w:cs="Calibri"/>
        </w:rPr>
      </w:pPr>
      <w:r w:rsidRPr="009B44C9">
        <w:rPr>
          <w:rFonts w:ascii="Calibri" w:hAnsi="Calibri" w:cs="Calibri"/>
        </w:rPr>
        <w:t xml:space="preserve">Na tym posiedzenie Komisji dobiegło końca. </w:t>
      </w:r>
      <w:r w:rsidR="00CA119E" w:rsidRPr="009B44C9">
        <w:rPr>
          <w:rFonts w:ascii="Calibri" w:hAnsi="Calibri" w:cs="Calibri"/>
        </w:rPr>
        <w:t>1</w:t>
      </w:r>
      <w:r w:rsidR="00FD605B">
        <w:rPr>
          <w:rFonts w:ascii="Calibri" w:hAnsi="Calibri" w:cs="Calibri"/>
        </w:rPr>
        <w:t>3.55</w:t>
      </w:r>
      <w:r w:rsidR="00546E75" w:rsidRPr="009B44C9">
        <w:rPr>
          <w:rFonts w:ascii="Calibri" w:hAnsi="Calibri" w:cs="Calibri"/>
        </w:rPr>
        <w:t>.</w:t>
      </w:r>
    </w:p>
    <w:p w14:paraId="3206F1F9" w14:textId="77777777" w:rsidR="00CA119E" w:rsidRPr="009B44C9" w:rsidRDefault="00CA119E" w:rsidP="00E42921">
      <w:pPr>
        <w:spacing w:line="360" w:lineRule="auto"/>
        <w:jc w:val="right"/>
        <w:rPr>
          <w:rFonts w:ascii="Calibri" w:hAnsi="Calibri" w:cs="Calibri"/>
          <w:b/>
          <w:bCs/>
        </w:rPr>
      </w:pPr>
    </w:p>
    <w:p w14:paraId="213BFAD5" w14:textId="77777777" w:rsidR="00CA119E" w:rsidRPr="009B44C9" w:rsidRDefault="00CA119E" w:rsidP="00E42921">
      <w:pPr>
        <w:spacing w:line="360" w:lineRule="auto"/>
        <w:jc w:val="right"/>
        <w:rPr>
          <w:rFonts w:ascii="Calibri" w:hAnsi="Calibri" w:cs="Calibri"/>
          <w:b/>
          <w:bCs/>
        </w:rPr>
      </w:pPr>
    </w:p>
    <w:p w14:paraId="633D4219" w14:textId="4F7D9EA5" w:rsidR="009E53D6" w:rsidRPr="009B44C9" w:rsidRDefault="009E53D6" w:rsidP="00E42921">
      <w:pPr>
        <w:spacing w:line="360" w:lineRule="auto"/>
        <w:jc w:val="right"/>
        <w:rPr>
          <w:rFonts w:ascii="Calibri" w:hAnsi="Calibri" w:cs="Calibri"/>
          <w:b/>
          <w:bCs/>
        </w:rPr>
      </w:pPr>
      <w:r w:rsidRPr="009B44C9">
        <w:rPr>
          <w:rFonts w:ascii="Calibri" w:hAnsi="Calibri" w:cs="Calibri"/>
          <w:b/>
          <w:bCs/>
        </w:rPr>
        <w:t>Przewodnicząca Komisji Statutowo-Prawnej,</w:t>
      </w:r>
    </w:p>
    <w:p w14:paraId="401DA401" w14:textId="77777777" w:rsidR="009E53D6" w:rsidRPr="009B44C9" w:rsidRDefault="009E53D6" w:rsidP="00E42921">
      <w:pPr>
        <w:spacing w:line="360" w:lineRule="auto"/>
        <w:jc w:val="right"/>
        <w:rPr>
          <w:rFonts w:ascii="Calibri" w:hAnsi="Calibri" w:cs="Calibri"/>
          <w:b/>
          <w:bCs/>
        </w:rPr>
      </w:pPr>
      <w:r w:rsidRPr="009B44C9">
        <w:rPr>
          <w:rFonts w:ascii="Calibri" w:hAnsi="Calibri" w:cs="Calibri"/>
          <w:b/>
          <w:bCs/>
        </w:rPr>
        <w:t xml:space="preserve">                                                                              Budżetu i Finansów</w:t>
      </w:r>
    </w:p>
    <w:p w14:paraId="4C299BEB" w14:textId="77777777" w:rsidR="009E53D6" w:rsidRPr="009B44C9" w:rsidRDefault="009E53D6" w:rsidP="00E42921">
      <w:pPr>
        <w:spacing w:line="360" w:lineRule="auto"/>
        <w:jc w:val="right"/>
        <w:rPr>
          <w:rFonts w:ascii="Calibri" w:hAnsi="Calibri" w:cs="Calibri"/>
          <w:b/>
          <w:bCs/>
        </w:rPr>
      </w:pPr>
      <w:r w:rsidRPr="009B44C9">
        <w:rPr>
          <w:rFonts w:ascii="Calibri" w:hAnsi="Calibri" w:cs="Calibri"/>
          <w:b/>
          <w:bCs/>
        </w:rPr>
        <w:t xml:space="preserve">                                                                                                                 Edyta Błaszczak</w:t>
      </w:r>
    </w:p>
    <w:p w14:paraId="734F733D" w14:textId="77777777" w:rsidR="009E53D6" w:rsidRPr="009B44C9" w:rsidRDefault="009E53D6" w:rsidP="00E42921">
      <w:pPr>
        <w:spacing w:line="360" w:lineRule="auto"/>
        <w:rPr>
          <w:rFonts w:ascii="Calibri" w:hAnsi="Calibri" w:cs="Calibri"/>
        </w:rPr>
      </w:pPr>
      <w:r w:rsidRPr="009B44C9">
        <w:rPr>
          <w:rFonts w:ascii="Calibri" w:hAnsi="Calibri" w:cs="Calibri"/>
        </w:rPr>
        <w:t xml:space="preserve">Protokołowała: </w:t>
      </w:r>
    </w:p>
    <w:p w14:paraId="4A04E871" w14:textId="6369CCF5" w:rsidR="009E53D6" w:rsidRPr="009B44C9" w:rsidRDefault="009B44C9" w:rsidP="00E42921">
      <w:pPr>
        <w:spacing w:line="360" w:lineRule="auto"/>
        <w:rPr>
          <w:rFonts w:ascii="Calibri" w:hAnsi="Calibri" w:cs="Calibri"/>
        </w:rPr>
      </w:pPr>
      <w:r>
        <w:rPr>
          <w:rFonts w:ascii="Calibri" w:hAnsi="Calibri" w:cs="Calibri"/>
        </w:rPr>
        <w:t>Eliza Słowińska-Krawczyk</w:t>
      </w:r>
    </w:p>
    <w:p w14:paraId="469C84B3" w14:textId="39560580" w:rsidR="00A82877" w:rsidRPr="009B44C9" w:rsidRDefault="009E53D6" w:rsidP="00E42921">
      <w:pPr>
        <w:spacing w:line="360" w:lineRule="auto"/>
        <w:rPr>
          <w:rFonts w:ascii="Calibri" w:hAnsi="Calibri" w:cs="Calibri"/>
        </w:rPr>
      </w:pPr>
      <w:r w:rsidRPr="009B44C9">
        <w:rPr>
          <w:rFonts w:ascii="Calibri" w:hAnsi="Calibri" w:cs="Calibri"/>
        </w:rPr>
        <w:t>inspektor ds. obsługi rady gminy</w:t>
      </w:r>
    </w:p>
    <w:sectPr w:rsidR="00A82877" w:rsidRPr="009B44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E72B" w14:textId="77777777" w:rsidR="00581B2A" w:rsidRDefault="00581B2A" w:rsidP="002771EE">
      <w:r>
        <w:separator/>
      </w:r>
    </w:p>
  </w:endnote>
  <w:endnote w:type="continuationSeparator" w:id="0">
    <w:p w14:paraId="59302DF2" w14:textId="77777777" w:rsidR="00581B2A" w:rsidRDefault="00581B2A" w:rsidP="0027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7DF70" w14:textId="77777777" w:rsidR="00581B2A" w:rsidRDefault="00581B2A" w:rsidP="002771EE">
      <w:r>
        <w:separator/>
      </w:r>
    </w:p>
  </w:footnote>
  <w:footnote w:type="continuationSeparator" w:id="0">
    <w:p w14:paraId="5B452E74" w14:textId="77777777" w:rsidR="00581B2A" w:rsidRDefault="00581B2A" w:rsidP="00277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D6"/>
    <w:rsid w:val="00011713"/>
    <w:rsid w:val="00036A52"/>
    <w:rsid w:val="00055109"/>
    <w:rsid w:val="00066D4A"/>
    <w:rsid w:val="00087E1A"/>
    <w:rsid w:val="00096274"/>
    <w:rsid w:val="000C785A"/>
    <w:rsid w:val="00123D03"/>
    <w:rsid w:val="001460E3"/>
    <w:rsid w:val="00155280"/>
    <w:rsid w:val="001601B5"/>
    <w:rsid w:val="0017663F"/>
    <w:rsid w:val="00180CAF"/>
    <w:rsid w:val="001875E1"/>
    <w:rsid w:val="001A33E0"/>
    <w:rsid w:val="001A3E43"/>
    <w:rsid w:val="001D165B"/>
    <w:rsid w:val="001E173B"/>
    <w:rsid w:val="00202D1D"/>
    <w:rsid w:val="0021144D"/>
    <w:rsid w:val="002771EE"/>
    <w:rsid w:val="002945D5"/>
    <w:rsid w:val="002A4353"/>
    <w:rsid w:val="002C77C9"/>
    <w:rsid w:val="002F02CA"/>
    <w:rsid w:val="002F5BFE"/>
    <w:rsid w:val="00303698"/>
    <w:rsid w:val="0039779F"/>
    <w:rsid w:val="003A2963"/>
    <w:rsid w:val="003A2C16"/>
    <w:rsid w:val="003E665E"/>
    <w:rsid w:val="003F7195"/>
    <w:rsid w:val="00413508"/>
    <w:rsid w:val="00415DCA"/>
    <w:rsid w:val="00441F2A"/>
    <w:rsid w:val="00446711"/>
    <w:rsid w:val="00481875"/>
    <w:rsid w:val="004B07B3"/>
    <w:rsid w:val="004E1D38"/>
    <w:rsid w:val="00546E75"/>
    <w:rsid w:val="005629C8"/>
    <w:rsid w:val="00565B39"/>
    <w:rsid w:val="00581B2A"/>
    <w:rsid w:val="005A0993"/>
    <w:rsid w:val="005B1A35"/>
    <w:rsid w:val="005C3148"/>
    <w:rsid w:val="005D1ED2"/>
    <w:rsid w:val="005F205F"/>
    <w:rsid w:val="005F7232"/>
    <w:rsid w:val="00633F01"/>
    <w:rsid w:val="00642E0A"/>
    <w:rsid w:val="006C6FE2"/>
    <w:rsid w:val="006F4D36"/>
    <w:rsid w:val="007159D5"/>
    <w:rsid w:val="00731BB9"/>
    <w:rsid w:val="00736FEE"/>
    <w:rsid w:val="00737A9D"/>
    <w:rsid w:val="00747946"/>
    <w:rsid w:val="00763D3C"/>
    <w:rsid w:val="007865D8"/>
    <w:rsid w:val="007A197D"/>
    <w:rsid w:val="007F1564"/>
    <w:rsid w:val="00822269"/>
    <w:rsid w:val="00832F08"/>
    <w:rsid w:val="00833BBB"/>
    <w:rsid w:val="008B27E6"/>
    <w:rsid w:val="008B6123"/>
    <w:rsid w:val="008D2D1F"/>
    <w:rsid w:val="008E0456"/>
    <w:rsid w:val="008F4185"/>
    <w:rsid w:val="009028A6"/>
    <w:rsid w:val="0090618A"/>
    <w:rsid w:val="009201AD"/>
    <w:rsid w:val="009476FB"/>
    <w:rsid w:val="00963992"/>
    <w:rsid w:val="00986AC4"/>
    <w:rsid w:val="00992A79"/>
    <w:rsid w:val="009A4341"/>
    <w:rsid w:val="009B44C9"/>
    <w:rsid w:val="009D1588"/>
    <w:rsid w:val="009D2999"/>
    <w:rsid w:val="009E3B34"/>
    <w:rsid w:val="009E53D6"/>
    <w:rsid w:val="00A06463"/>
    <w:rsid w:val="00A77DFB"/>
    <w:rsid w:val="00A82877"/>
    <w:rsid w:val="00B36F45"/>
    <w:rsid w:val="00B45B9B"/>
    <w:rsid w:val="00B62385"/>
    <w:rsid w:val="00B90AFF"/>
    <w:rsid w:val="00BC6972"/>
    <w:rsid w:val="00BE2ABC"/>
    <w:rsid w:val="00C369B4"/>
    <w:rsid w:val="00C4110B"/>
    <w:rsid w:val="00C473FF"/>
    <w:rsid w:val="00C85B28"/>
    <w:rsid w:val="00CA119E"/>
    <w:rsid w:val="00CC2CC6"/>
    <w:rsid w:val="00D06F92"/>
    <w:rsid w:val="00D16A4F"/>
    <w:rsid w:val="00DB487C"/>
    <w:rsid w:val="00E04B79"/>
    <w:rsid w:val="00E329B0"/>
    <w:rsid w:val="00E34DD7"/>
    <w:rsid w:val="00E42921"/>
    <w:rsid w:val="00E45477"/>
    <w:rsid w:val="00E50EB2"/>
    <w:rsid w:val="00E73F02"/>
    <w:rsid w:val="00EB74A5"/>
    <w:rsid w:val="00EE41E2"/>
    <w:rsid w:val="00F64440"/>
    <w:rsid w:val="00FC1E58"/>
    <w:rsid w:val="00FD4958"/>
    <w:rsid w:val="00FD605B"/>
    <w:rsid w:val="00FE6C00"/>
    <w:rsid w:val="00FF77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4968"/>
  <w15:chartTrackingRefBased/>
  <w15:docId w15:val="{5D466AB5-1E78-4B98-94E3-23E395FE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4C9"/>
    <w:pPr>
      <w:autoSpaceDE w:val="0"/>
      <w:autoSpaceDN w:val="0"/>
      <w:adjustRightInd w:val="0"/>
      <w:spacing w:after="0" w:line="240" w:lineRule="auto"/>
    </w:pPr>
    <w:rPr>
      <w:rFonts w:ascii="Verdana" w:eastAsia="Times New Roman" w:hAnsi="Verdana" w:cs="Verdana"/>
      <w:kern w:val="0"/>
      <w:sz w:val="24"/>
      <w:szCs w:val="24"/>
      <w:lang w:eastAsia="pl-PL"/>
      <w14:ligatures w14:val="none"/>
    </w:rPr>
  </w:style>
  <w:style w:type="paragraph" w:styleId="Nagwek1">
    <w:name w:val="heading 1"/>
    <w:basedOn w:val="Normalny"/>
    <w:next w:val="Normalny"/>
    <w:link w:val="Nagwek1Znak"/>
    <w:uiPriority w:val="9"/>
    <w:qFormat/>
    <w:rsid w:val="009E53D6"/>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9E53D6"/>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9E53D6"/>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9E53D6"/>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9E53D6"/>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9E53D6"/>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9E53D6"/>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9E53D6"/>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9E53D6"/>
    <w:pPr>
      <w:keepNext/>
      <w:keepLines/>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3D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E53D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E53D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E53D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E53D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E53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E53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E53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E53D6"/>
    <w:rPr>
      <w:rFonts w:eastAsiaTheme="majorEastAsia" w:cstheme="majorBidi"/>
      <w:color w:val="272727" w:themeColor="text1" w:themeTint="D8"/>
    </w:rPr>
  </w:style>
  <w:style w:type="paragraph" w:styleId="Tytu">
    <w:name w:val="Title"/>
    <w:basedOn w:val="Normalny"/>
    <w:next w:val="Normalny"/>
    <w:link w:val="TytuZnak"/>
    <w:uiPriority w:val="10"/>
    <w:qFormat/>
    <w:rsid w:val="009E53D6"/>
    <w:pPr>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9E53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E53D6"/>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9E53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E53D6"/>
    <w:pPr>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9E53D6"/>
    <w:rPr>
      <w:i/>
      <w:iCs/>
      <w:color w:val="404040" w:themeColor="text1" w:themeTint="BF"/>
    </w:rPr>
  </w:style>
  <w:style w:type="paragraph" w:styleId="Akapitzlist">
    <w:name w:val="List Paragraph"/>
    <w:basedOn w:val="Normalny"/>
    <w:uiPriority w:val="34"/>
    <w:qFormat/>
    <w:rsid w:val="009E53D6"/>
    <w:pPr>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9E53D6"/>
    <w:rPr>
      <w:i/>
      <w:iCs/>
      <w:color w:val="2F5496" w:themeColor="accent1" w:themeShade="BF"/>
    </w:rPr>
  </w:style>
  <w:style w:type="paragraph" w:styleId="Cytatintensywny">
    <w:name w:val="Intense Quote"/>
    <w:basedOn w:val="Normalny"/>
    <w:next w:val="Normalny"/>
    <w:link w:val="CytatintensywnyZnak"/>
    <w:uiPriority w:val="30"/>
    <w:qFormat/>
    <w:rsid w:val="009E53D6"/>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9E53D6"/>
    <w:rPr>
      <w:i/>
      <w:iCs/>
      <w:color w:val="2F5496" w:themeColor="accent1" w:themeShade="BF"/>
    </w:rPr>
  </w:style>
  <w:style w:type="character" w:styleId="Odwoanieintensywne">
    <w:name w:val="Intense Reference"/>
    <w:basedOn w:val="Domylnaczcionkaakapitu"/>
    <w:uiPriority w:val="32"/>
    <w:qFormat/>
    <w:rsid w:val="009E53D6"/>
    <w:rPr>
      <w:b/>
      <w:bCs/>
      <w:smallCaps/>
      <w:color w:val="2F5496" w:themeColor="accent1" w:themeShade="BF"/>
      <w:spacing w:val="5"/>
    </w:rPr>
  </w:style>
  <w:style w:type="paragraph" w:styleId="Nagwek">
    <w:name w:val="header"/>
    <w:basedOn w:val="Normalny"/>
    <w:link w:val="NagwekZnak"/>
    <w:uiPriority w:val="99"/>
    <w:unhideWhenUsed/>
    <w:rsid w:val="002771EE"/>
    <w:pPr>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NagwekZnak">
    <w:name w:val="Nagłówek Znak"/>
    <w:basedOn w:val="Domylnaczcionkaakapitu"/>
    <w:link w:val="Nagwek"/>
    <w:uiPriority w:val="99"/>
    <w:rsid w:val="002771EE"/>
  </w:style>
  <w:style w:type="paragraph" w:styleId="Stopka">
    <w:name w:val="footer"/>
    <w:basedOn w:val="Normalny"/>
    <w:link w:val="StopkaZnak"/>
    <w:uiPriority w:val="99"/>
    <w:unhideWhenUsed/>
    <w:rsid w:val="002771EE"/>
    <w:pPr>
      <w:tabs>
        <w:tab w:val="center" w:pos="4536"/>
        <w:tab w:val="right" w:pos="9072"/>
      </w:tabs>
      <w:autoSpaceDE/>
      <w:autoSpaceDN/>
      <w:adjustRightInd/>
    </w:pPr>
    <w:rPr>
      <w:rFonts w:asciiTheme="minorHAnsi" w:eastAsiaTheme="minorHAnsi" w:hAnsiTheme="minorHAnsi" w:cstheme="minorBidi"/>
      <w:kern w:val="2"/>
      <w:sz w:val="22"/>
      <w:szCs w:val="22"/>
      <w:lang w:eastAsia="en-US"/>
      <w14:ligatures w14:val="standardContextual"/>
    </w:rPr>
  </w:style>
  <w:style w:type="character" w:customStyle="1" w:styleId="StopkaZnak">
    <w:name w:val="Stopka Znak"/>
    <w:basedOn w:val="Domylnaczcionkaakapitu"/>
    <w:link w:val="Stopka"/>
    <w:uiPriority w:val="99"/>
    <w:rsid w:val="0027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2532E-AF8E-4418-B765-5513D0C3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2269</Words>
  <Characters>13620</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Gminy</dc:creator>
  <cp:keywords/>
  <dc:description/>
  <cp:lastModifiedBy>Rada Gminy</cp:lastModifiedBy>
  <cp:revision>2</cp:revision>
  <dcterms:created xsi:type="dcterms:W3CDTF">2026-05-14T12:09:00Z</dcterms:created>
  <dcterms:modified xsi:type="dcterms:W3CDTF">2026-05-14T12:09:00Z</dcterms:modified>
</cp:coreProperties>
</file>