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6BD39" w14:textId="5F0771AD" w:rsidR="00823BDF" w:rsidRPr="007E1D77" w:rsidRDefault="00823BDF" w:rsidP="00823BDF">
      <w:pPr>
        <w:spacing w:after="0" w:line="360" w:lineRule="auto"/>
        <w:jc w:val="center"/>
        <w:rPr>
          <w:rFonts w:eastAsia="Calibri" w:cstheme="minorHAnsi"/>
          <w:b/>
          <w:color w:val="000000" w:themeColor="text1"/>
          <w:sz w:val="24"/>
          <w:szCs w:val="24"/>
        </w:rPr>
      </w:pPr>
      <w:r w:rsidRPr="007E1D77">
        <w:rPr>
          <w:rFonts w:eastAsia="Calibri" w:cstheme="minorHAnsi"/>
          <w:b/>
          <w:color w:val="000000" w:themeColor="text1"/>
          <w:sz w:val="24"/>
          <w:szCs w:val="24"/>
        </w:rPr>
        <w:t>Protokół Nr XXXVII/2026</w:t>
      </w:r>
    </w:p>
    <w:p w14:paraId="4F05E5D5" w14:textId="1D49C9EE" w:rsidR="00823BDF" w:rsidRPr="007E1D77" w:rsidRDefault="00823BDF" w:rsidP="00823BDF">
      <w:pPr>
        <w:spacing w:after="0" w:line="360" w:lineRule="auto"/>
        <w:jc w:val="center"/>
        <w:rPr>
          <w:rFonts w:eastAsia="Calibri" w:cstheme="minorHAnsi"/>
          <w:b/>
          <w:color w:val="000000" w:themeColor="text1"/>
          <w:sz w:val="24"/>
          <w:szCs w:val="24"/>
        </w:rPr>
      </w:pPr>
      <w:r w:rsidRPr="007E1D77">
        <w:rPr>
          <w:rFonts w:eastAsia="Calibri" w:cstheme="minorHAnsi"/>
          <w:b/>
          <w:color w:val="000000" w:themeColor="text1"/>
          <w:sz w:val="24"/>
          <w:szCs w:val="24"/>
        </w:rPr>
        <w:t>Rady Gminy Komorniki z dnia 15 czerwca 202</w:t>
      </w:r>
      <w:r w:rsidR="00380F18">
        <w:rPr>
          <w:rFonts w:eastAsia="Calibri" w:cstheme="minorHAnsi"/>
          <w:b/>
          <w:color w:val="000000" w:themeColor="text1"/>
          <w:sz w:val="24"/>
          <w:szCs w:val="24"/>
        </w:rPr>
        <w:t>6</w:t>
      </w:r>
      <w:r w:rsidRPr="007E1D77">
        <w:rPr>
          <w:rFonts w:eastAsia="Calibri" w:cstheme="minorHAnsi"/>
          <w:b/>
          <w:color w:val="000000" w:themeColor="text1"/>
          <w:sz w:val="24"/>
          <w:szCs w:val="24"/>
        </w:rPr>
        <w:t xml:space="preserve"> r.</w:t>
      </w:r>
    </w:p>
    <w:p w14:paraId="304F0A14" w14:textId="77777777" w:rsidR="00823BDF" w:rsidRPr="007E1D77" w:rsidRDefault="00823BDF" w:rsidP="00823BDF">
      <w:pPr>
        <w:spacing w:after="0" w:line="360" w:lineRule="auto"/>
        <w:jc w:val="center"/>
        <w:rPr>
          <w:rFonts w:eastAsia="Calibri" w:cstheme="minorHAnsi"/>
          <w:b/>
          <w:color w:val="000000" w:themeColor="text1"/>
          <w:sz w:val="24"/>
          <w:szCs w:val="24"/>
        </w:rPr>
      </w:pPr>
      <w:r w:rsidRPr="007E1D77">
        <w:rPr>
          <w:rFonts w:eastAsia="Calibri" w:cstheme="minorHAnsi"/>
          <w:b/>
          <w:color w:val="000000" w:themeColor="text1"/>
          <w:sz w:val="24"/>
          <w:szCs w:val="24"/>
        </w:rPr>
        <w:t>Sesja odbyła się w Urzędzie Gminy Komorniki na ul. Stawnej 1,</w:t>
      </w:r>
    </w:p>
    <w:p w14:paraId="63426021" w14:textId="4B498760" w:rsidR="00823BDF" w:rsidRPr="007E1D77" w:rsidRDefault="00823BDF" w:rsidP="00823BDF">
      <w:pPr>
        <w:spacing w:after="0" w:line="360" w:lineRule="auto"/>
        <w:jc w:val="center"/>
        <w:rPr>
          <w:rFonts w:eastAsia="Calibri" w:cstheme="minorHAnsi"/>
          <w:b/>
          <w:color w:val="000000" w:themeColor="text1"/>
          <w:sz w:val="24"/>
          <w:szCs w:val="24"/>
        </w:rPr>
      </w:pPr>
      <w:r w:rsidRPr="007E1D77">
        <w:rPr>
          <w:rFonts w:eastAsia="Calibri" w:cstheme="minorHAnsi"/>
          <w:b/>
          <w:color w:val="000000" w:themeColor="text1"/>
          <w:sz w:val="24"/>
          <w:szCs w:val="24"/>
        </w:rPr>
        <w:t>Rozpoczęcie o godz. 8:00, zakończenie o godz.</w:t>
      </w:r>
      <w:r w:rsidR="00380F18">
        <w:rPr>
          <w:rFonts w:eastAsia="Calibri" w:cstheme="minorHAnsi"/>
          <w:b/>
          <w:color w:val="000000" w:themeColor="text1"/>
          <w:sz w:val="24"/>
          <w:szCs w:val="24"/>
        </w:rPr>
        <w:t xml:space="preserve"> 12:45</w:t>
      </w:r>
    </w:p>
    <w:p w14:paraId="046EBB0B" w14:textId="77777777" w:rsidR="00823BDF" w:rsidRPr="007E1D77" w:rsidRDefault="00823BDF" w:rsidP="00823BDF">
      <w:pPr>
        <w:spacing w:after="0" w:line="360" w:lineRule="auto"/>
        <w:jc w:val="both"/>
        <w:rPr>
          <w:rFonts w:eastAsia="Calibri" w:cstheme="minorHAnsi"/>
          <w:b/>
          <w:bCs/>
          <w:color w:val="000000" w:themeColor="text1"/>
          <w:sz w:val="24"/>
          <w:szCs w:val="24"/>
        </w:rPr>
      </w:pPr>
    </w:p>
    <w:p w14:paraId="4E96F222" w14:textId="059864D1" w:rsidR="00823BDF" w:rsidRPr="007E1D77" w:rsidRDefault="00823BDF" w:rsidP="007E1D77">
      <w:pPr>
        <w:spacing w:after="0" w:line="360" w:lineRule="auto"/>
        <w:jc w:val="both"/>
        <w:rPr>
          <w:rFonts w:eastAsia="Calibri" w:cstheme="minorHAnsi"/>
          <w:b/>
          <w:bCs/>
          <w:color w:val="000000" w:themeColor="text1"/>
          <w:sz w:val="24"/>
          <w:szCs w:val="24"/>
        </w:rPr>
      </w:pPr>
      <w:r w:rsidRPr="007E1D77">
        <w:rPr>
          <w:rFonts w:eastAsia="Calibri" w:cstheme="minorHAnsi"/>
          <w:b/>
          <w:bCs/>
          <w:color w:val="000000" w:themeColor="text1"/>
          <w:sz w:val="24"/>
          <w:szCs w:val="24"/>
        </w:rPr>
        <w:t xml:space="preserve">Ad. 1 </w:t>
      </w:r>
      <w:r w:rsidR="00814297" w:rsidRPr="00814297">
        <w:rPr>
          <w:rFonts w:eastAsia="Calibri" w:cstheme="minorHAnsi"/>
          <w:color w:val="000000" w:themeColor="text1"/>
          <w:sz w:val="24"/>
          <w:szCs w:val="24"/>
        </w:rPr>
        <w:t>00:00:01</w:t>
      </w:r>
      <w:r w:rsidR="00814297">
        <w:rPr>
          <w:rFonts w:eastAsia="Calibri" w:cstheme="minorHAnsi"/>
          <w:b/>
          <w:bCs/>
          <w:color w:val="000000" w:themeColor="text1"/>
          <w:sz w:val="24"/>
          <w:szCs w:val="24"/>
        </w:rPr>
        <w:t xml:space="preserve"> </w:t>
      </w:r>
      <w:r w:rsidRPr="007E1D77">
        <w:rPr>
          <w:rFonts w:eastAsia="Calibri" w:cstheme="minorHAnsi"/>
          <w:b/>
          <w:bCs/>
          <w:color w:val="000000" w:themeColor="text1"/>
          <w:sz w:val="24"/>
          <w:szCs w:val="24"/>
        </w:rPr>
        <w:t>Otwarcie obrad.</w:t>
      </w:r>
    </w:p>
    <w:p w14:paraId="0FD3CFE8" w14:textId="21B27D7A"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Obrady XXXVII sesji </w:t>
      </w:r>
      <w:r w:rsidR="00380F18">
        <w:rPr>
          <w:rFonts w:eastAsia="Calibri" w:cstheme="minorHAnsi"/>
          <w:color w:val="000000" w:themeColor="text1"/>
          <w:sz w:val="24"/>
          <w:szCs w:val="24"/>
        </w:rPr>
        <w:t xml:space="preserve">absolutoryjnej </w:t>
      </w:r>
      <w:r w:rsidRPr="007E1D77">
        <w:rPr>
          <w:rFonts w:eastAsia="Calibri" w:cstheme="minorHAnsi"/>
          <w:color w:val="000000" w:themeColor="text1"/>
          <w:sz w:val="24"/>
          <w:szCs w:val="24"/>
        </w:rPr>
        <w:t>Rady Gminy Komorniki IX kadencji otworzył Przewodniczący Rady Gminy Komorniki Pan Marek Kubiak.</w:t>
      </w:r>
    </w:p>
    <w:p w14:paraId="4BDBAAAF" w14:textId="44029F85"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Miejsce obrad</w:t>
      </w:r>
      <w:r w:rsidR="00FF1671">
        <w:rPr>
          <w:rFonts w:eastAsia="Calibri" w:cstheme="minorHAnsi"/>
          <w:color w:val="000000" w:themeColor="text1"/>
          <w:sz w:val="24"/>
          <w:szCs w:val="24"/>
        </w:rPr>
        <w:t>:</w:t>
      </w:r>
      <w:r w:rsidRPr="007E1D77">
        <w:rPr>
          <w:rFonts w:eastAsia="Calibri" w:cstheme="minorHAnsi"/>
          <w:color w:val="000000" w:themeColor="text1"/>
          <w:sz w:val="24"/>
          <w:szCs w:val="24"/>
        </w:rPr>
        <w:t xml:space="preserve"> sala sesyjna.     </w:t>
      </w:r>
    </w:p>
    <w:p w14:paraId="54D66F4D" w14:textId="7D2FD4C7" w:rsidR="00823BDF" w:rsidRPr="007E1D77" w:rsidRDefault="00823BDF" w:rsidP="007E1D77">
      <w:pPr>
        <w:spacing w:after="0" w:line="360" w:lineRule="auto"/>
        <w:jc w:val="both"/>
        <w:rPr>
          <w:rFonts w:eastAsia="Calibri" w:cstheme="minorHAnsi"/>
          <w:b/>
          <w:bCs/>
          <w:color w:val="000000" w:themeColor="text1"/>
          <w:sz w:val="24"/>
          <w:szCs w:val="24"/>
        </w:rPr>
      </w:pPr>
      <w:r w:rsidRPr="007E1D77">
        <w:rPr>
          <w:rFonts w:eastAsia="Calibri" w:cstheme="minorHAnsi"/>
          <w:b/>
          <w:bCs/>
          <w:color w:val="000000" w:themeColor="text1"/>
          <w:sz w:val="24"/>
          <w:szCs w:val="24"/>
        </w:rPr>
        <w:t xml:space="preserve">Ad. 2 </w:t>
      </w:r>
      <w:r w:rsidR="00814297" w:rsidRPr="00814297">
        <w:rPr>
          <w:rFonts w:eastAsia="Calibri" w:cstheme="minorHAnsi"/>
          <w:color w:val="000000" w:themeColor="text1"/>
          <w:sz w:val="24"/>
          <w:szCs w:val="24"/>
        </w:rPr>
        <w:t>00:00:28</w:t>
      </w:r>
      <w:r w:rsidR="00814297">
        <w:rPr>
          <w:rFonts w:eastAsia="Calibri" w:cstheme="minorHAnsi"/>
          <w:b/>
          <w:bCs/>
          <w:color w:val="000000" w:themeColor="text1"/>
          <w:sz w:val="24"/>
          <w:szCs w:val="24"/>
        </w:rPr>
        <w:t xml:space="preserve"> </w:t>
      </w:r>
      <w:r w:rsidRPr="007E1D77">
        <w:rPr>
          <w:rFonts w:eastAsia="Calibri" w:cstheme="minorHAnsi"/>
          <w:b/>
          <w:bCs/>
          <w:color w:val="000000" w:themeColor="text1"/>
          <w:sz w:val="24"/>
          <w:szCs w:val="24"/>
        </w:rPr>
        <w:t xml:space="preserve">Stwierdzenie quorum. </w:t>
      </w:r>
    </w:p>
    <w:p w14:paraId="4178D130" w14:textId="77777777"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Lista obecności radnych stanowi </w:t>
      </w:r>
      <w:r w:rsidRPr="007E1D77">
        <w:rPr>
          <w:rFonts w:eastAsia="Calibri" w:cstheme="minorHAnsi"/>
          <w:b/>
          <w:color w:val="000000" w:themeColor="text1"/>
          <w:sz w:val="24"/>
          <w:szCs w:val="24"/>
        </w:rPr>
        <w:t>załącznik Nr 1</w:t>
      </w:r>
      <w:r w:rsidRPr="007E1D77">
        <w:rPr>
          <w:rFonts w:eastAsia="Calibri" w:cstheme="minorHAnsi"/>
          <w:color w:val="000000" w:themeColor="text1"/>
          <w:sz w:val="24"/>
          <w:szCs w:val="24"/>
        </w:rPr>
        <w:t xml:space="preserve"> do protokołu.</w:t>
      </w:r>
    </w:p>
    <w:p w14:paraId="7A3CB92B" w14:textId="7FA87106" w:rsidR="00457EA1" w:rsidRPr="003B0800" w:rsidRDefault="00823BDF" w:rsidP="003B0800">
      <w:pPr>
        <w:spacing w:after="0" w:line="360" w:lineRule="auto"/>
        <w:jc w:val="both"/>
        <w:rPr>
          <w:rFonts w:eastAsia="Calibri" w:cstheme="minorHAnsi"/>
          <w:color w:val="000000" w:themeColor="text1"/>
          <w:sz w:val="24"/>
          <w:szCs w:val="24"/>
          <w:u w:val="single"/>
        </w:rPr>
      </w:pPr>
      <w:r w:rsidRPr="007E1D77">
        <w:rPr>
          <w:rFonts w:eastAsia="Calibri" w:cstheme="minorHAnsi"/>
          <w:color w:val="000000" w:themeColor="text1"/>
          <w:sz w:val="24"/>
          <w:szCs w:val="24"/>
          <w:u w:val="single"/>
        </w:rPr>
        <w:t>Radni obecni podczas obrad sesji:</w:t>
      </w:r>
      <w:r w:rsidR="00457EA1" w:rsidRPr="007E1D77">
        <w:rPr>
          <w:rFonts w:eastAsia="Times New Roman" w:cstheme="minorHAnsi"/>
          <w:kern w:val="0"/>
          <w:sz w:val="24"/>
          <w:szCs w:val="24"/>
          <w:lang w:eastAsia="pl-PL"/>
          <w14:ligatures w14:val="none"/>
        </w:rPr>
        <w:tab/>
      </w:r>
      <w:r w:rsidR="00457EA1" w:rsidRPr="007E1D77">
        <w:rPr>
          <w:rFonts w:eastAsia="Times New Roman" w:cstheme="minorHAnsi"/>
          <w:kern w:val="0"/>
          <w:sz w:val="24"/>
          <w:szCs w:val="24"/>
          <w:lang w:eastAsia="pl-PL"/>
          <w14:ligatures w14:val="none"/>
        </w:rPr>
        <w:tab/>
      </w:r>
      <w:r w:rsidR="00457EA1" w:rsidRPr="007E1D77">
        <w:rPr>
          <w:rFonts w:eastAsia="Times New Roman" w:cstheme="minorHAnsi"/>
          <w:kern w:val="0"/>
          <w:sz w:val="24"/>
          <w:szCs w:val="24"/>
          <w:lang w:eastAsia="pl-PL"/>
          <w14:ligatures w14:val="none"/>
        </w:rPr>
        <w:tab/>
      </w:r>
      <w:r w:rsidR="00457EA1" w:rsidRPr="007E1D77">
        <w:rPr>
          <w:rFonts w:eastAsia="Times New Roman" w:cstheme="minorHAnsi"/>
          <w:kern w:val="0"/>
          <w:sz w:val="24"/>
          <w:szCs w:val="24"/>
          <w:lang w:eastAsia="pl-PL"/>
          <w14:ligatures w14:val="none"/>
        </w:rPr>
        <w:tab/>
      </w:r>
    </w:p>
    <w:p w14:paraId="279E3156" w14:textId="4CE4D732" w:rsidR="00457EA1" w:rsidRPr="007E1D77" w:rsidRDefault="00457EA1" w:rsidP="007E1D77">
      <w:pPr>
        <w:numPr>
          <w:ilvl w:val="0"/>
          <w:numId w:val="5"/>
        </w:numPr>
        <w:spacing w:after="0" w:line="360" w:lineRule="auto"/>
        <w:ind w:left="0"/>
        <w:contextualSpacing/>
        <w:jc w:val="both"/>
        <w:rPr>
          <w:rFonts w:cstheme="minorHAnsi"/>
          <w:sz w:val="24"/>
          <w:szCs w:val="24"/>
        </w:rPr>
      </w:pPr>
      <w:r w:rsidRPr="007E1D77">
        <w:rPr>
          <w:rFonts w:eastAsia="Times New Roman" w:cstheme="minorHAnsi"/>
          <w:kern w:val="0"/>
          <w:sz w:val="24"/>
          <w:szCs w:val="24"/>
          <w:lang w:eastAsia="pl-PL"/>
          <w14:ligatures w14:val="none"/>
        </w:rPr>
        <w:t>Edyta Błaszczak</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p>
    <w:p w14:paraId="389447EA" w14:textId="22B7B68E"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Zuzanna </w:t>
      </w:r>
      <w:proofErr w:type="spellStart"/>
      <w:r w:rsidRPr="007E1D77">
        <w:rPr>
          <w:rFonts w:eastAsia="Times New Roman" w:cstheme="minorHAnsi"/>
          <w:kern w:val="0"/>
          <w:sz w:val="24"/>
          <w:szCs w:val="24"/>
          <w:lang w:eastAsia="pl-PL"/>
          <w14:ligatures w14:val="none"/>
        </w:rPr>
        <w:t>Bratborska</w:t>
      </w:r>
      <w:proofErr w:type="spellEnd"/>
      <w:r w:rsidRPr="007E1D77">
        <w:rPr>
          <w:rFonts w:eastAsia="Times New Roman" w:cstheme="minorHAnsi"/>
          <w:kern w:val="0"/>
          <w:sz w:val="24"/>
          <w:szCs w:val="24"/>
          <w:lang w:eastAsia="pl-PL"/>
          <w14:ligatures w14:val="none"/>
        </w:rPr>
        <w:t xml:space="preserve"> </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t xml:space="preserve">            </w:t>
      </w:r>
    </w:p>
    <w:p w14:paraId="2B97BACB" w14:textId="3708AABA"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Małgorzata  </w:t>
      </w:r>
      <w:proofErr w:type="spellStart"/>
      <w:r w:rsidRPr="007E1D77">
        <w:rPr>
          <w:rFonts w:eastAsia="Times New Roman" w:cstheme="minorHAnsi"/>
          <w:kern w:val="0"/>
          <w:sz w:val="24"/>
          <w:szCs w:val="24"/>
          <w:lang w:eastAsia="pl-PL"/>
          <w14:ligatures w14:val="none"/>
        </w:rPr>
        <w:t>Degórska</w:t>
      </w:r>
      <w:proofErr w:type="spellEnd"/>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p>
    <w:p w14:paraId="76747A14" w14:textId="7D6D5A97" w:rsidR="00457EA1" w:rsidRPr="003B0800" w:rsidRDefault="00457EA1" w:rsidP="003B0800">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Zenon Guzek</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t xml:space="preserve">            </w:t>
      </w:r>
      <w:r w:rsidRPr="007E1D77">
        <w:rPr>
          <w:rFonts w:eastAsia="Times New Roman" w:cstheme="minorHAnsi"/>
          <w:kern w:val="0"/>
          <w:sz w:val="24"/>
          <w:szCs w:val="24"/>
          <w:lang w:eastAsia="pl-PL"/>
          <w14:ligatures w14:val="none"/>
        </w:rPr>
        <w:tab/>
      </w:r>
      <w:r w:rsidRPr="003B0800">
        <w:rPr>
          <w:rFonts w:cstheme="minorHAnsi"/>
          <w:sz w:val="24"/>
          <w:szCs w:val="24"/>
        </w:rPr>
        <w:tab/>
      </w:r>
      <w:r w:rsidRPr="003B0800">
        <w:rPr>
          <w:rFonts w:cstheme="minorHAnsi"/>
          <w:sz w:val="24"/>
          <w:szCs w:val="24"/>
        </w:rPr>
        <w:tab/>
      </w:r>
      <w:r w:rsidRPr="003B0800">
        <w:rPr>
          <w:rFonts w:cstheme="minorHAnsi"/>
          <w:sz w:val="24"/>
          <w:szCs w:val="24"/>
        </w:rPr>
        <w:tab/>
        <w:t xml:space="preserve">            </w:t>
      </w:r>
    </w:p>
    <w:p w14:paraId="4CAE5B72" w14:textId="016FE184"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cstheme="minorHAnsi"/>
          <w:sz w:val="24"/>
          <w:szCs w:val="24"/>
        </w:rPr>
        <w:t>Szymon Kosmalski</w:t>
      </w:r>
      <w:r w:rsidRPr="007E1D77">
        <w:rPr>
          <w:rFonts w:cstheme="minorHAnsi"/>
          <w:sz w:val="24"/>
          <w:szCs w:val="24"/>
        </w:rPr>
        <w:tab/>
      </w:r>
      <w:r w:rsidRPr="007E1D77">
        <w:rPr>
          <w:rFonts w:cstheme="minorHAnsi"/>
          <w:sz w:val="24"/>
          <w:szCs w:val="24"/>
        </w:rPr>
        <w:tab/>
      </w:r>
      <w:r w:rsidRPr="007E1D77">
        <w:rPr>
          <w:rFonts w:cstheme="minorHAnsi"/>
          <w:sz w:val="24"/>
          <w:szCs w:val="24"/>
        </w:rPr>
        <w:tab/>
        <w:t xml:space="preserve">           </w:t>
      </w:r>
    </w:p>
    <w:p w14:paraId="57F70538" w14:textId="75F56315"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Krystyna Kroll – </w:t>
      </w:r>
      <w:proofErr w:type="spellStart"/>
      <w:r w:rsidRPr="007E1D77">
        <w:rPr>
          <w:rFonts w:eastAsia="Times New Roman" w:cstheme="minorHAnsi"/>
          <w:kern w:val="0"/>
          <w:sz w:val="24"/>
          <w:szCs w:val="24"/>
          <w:lang w:eastAsia="pl-PL"/>
          <w14:ligatures w14:val="none"/>
        </w:rPr>
        <w:t>Chilomer</w:t>
      </w:r>
      <w:proofErr w:type="spellEnd"/>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p>
    <w:p w14:paraId="52EF1DBA" w14:textId="58C8E118"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Marek Kubiak</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t xml:space="preserve">           </w:t>
      </w:r>
    </w:p>
    <w:p w14:paraId="4E11617B" w14:textId="54A50819"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Karolina </w:t>
      </w:r>
      <w:proofErr w:type="spellStart"/>
      <w:r w:rsidRPr="007E1D77">
        <w:rPr>
          <w:rFonts w:eastAsia="Times New Roman" w:cstheme="minorHAnsi"/>
          <w:kern w:val="0"/>
          <w:sz w:val="24"/>
          <w:szCs w:val="24"/>
          <w:lang w:eastAsia="pl-PL"/>
          <w14:ligatures w14:val="none"/>
        </w:rPr>
        <w:t>Kuster</w:t>
      </w:r>
      <w:proofErr w:type="spellEnd"/>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t xml:space="preserve">          </w:t>
      </w:r>
    </w:p>
    <w:p w14:paraId="17DAE997" w14:textId="082598FB"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Klaudiusz Lipiński</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t xml:space="preserve">           </w:t>
      </w:r>
    </w:p>
    <w:p w14:paraId="66135AA0" w14:textId="3A4F6D7A"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Magdalena Mroskowiak</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p>
    <w:p w14:paraId="06D82041" w14:textId="26963C6E"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Piotr  Napierała </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p>
    <w:p w14:paraId="18063D3E" w14:textId="040995E5"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Damian Nowak </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p>
    <w:p w14:paraId="33DA7813" w14:textId="40D5A205"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Julia Pankiewicz-Sobisiak                      </w:t>
      </w:r>
      <w:r w:rsidRPr="007E1D77">
        <w:rPr>
          <w:rFonts w:eastAsia="Times New Roman" w:cstheme="minorHAnsi"/>
          <w:kern w:val="0"/>
          <w:sz w:val="24"/>
          <w:szCs w:val="24"/>
          <w:lang w:eastAsia="pl-PL"/>
          <w14:ligatures w14:val="none"/>
        </w:rPr>
        <w:tab/>
      </w:r>
    </w:p>
    <w:p w14:paraId="4B0AA7FC" w14:textId="484FBA3E"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Michał </w:t>
      </w:r>
      <w:proofErr w:type="spellStart"/>
      <w:r w:rsidRPr="007E1D77">
        <w:rPr>
          <w:rFonts w:eastAsia="Times New Roman" w:cstheme="minorHAnsi"/>
          <w:kern w:val="0"/>
          <w:sz w:val="24"/>
          <w:szCs w:val="24"/>
          <w:lang w:eastAsia="pl-PL"/>
          <w14:ligatures w14:val="none"/>
        </w:rPr>
        <w:t>Piekara</w:t>
      </w:r>
      <w:proofErr w:type="spellEnd"/>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p>
    <w:p w14:paraId="5F780687" w14:textId="782AC580" w:rsidR="00457EA1" w:rsidRPr="007E1D77" w:rsidRDefault="00457EA1" w:rsidP="007E1D77">
      <w:pPr>
        <w:numPr>
          <w:ilvl w:val="0"/>
          <w:numId w:val="5"/>
        </w:numPr>
        <w:spacing w:after="0" w:line="360" w:lineRule="auto"/>
        <w:ind w:left="0"/>
        <w:contextualSpacing/>
        <w:jc w:val="both"/>
        <w:rPr>
          <w:rFonts w:cstheme="minorHAnsi"/>
          <w:sz w:val="24"/>
          <w:szCs w:val="24"/>
        </w:rPr>
      </w:pPr>
      <w:r w:rsidRPr="007E1D77">
        <w:rPr>
          <w:rFonts w:eastAsia="Times New Roman" w:cstheme="minorHAnsi"/>
          <w:kern w:val="0"/>
          <w:sz w:val="24"/>
          <w:szCs w:val="24"/>
          <w:lang w:eastAsia="pl-PL"/>
          <w14:ligatures w14:val="none"/>
        </w:rPr>
        <w:t>Krzysztof Ratajczak</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t xml:space="preserve">            </w:t>
      </w:r>
    </w:p>
    <w:p w14:paraId="6ADB6983" w14:textId="21A433CD"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Olga </w:t>
      </w:r>
      <w:proofErr w:type="spellStart"/>
      <w:r w:rsidRPr="007E1D77">
        <w:rPr>
          <w:rFonts w:eastAsia="Times New Roman" w:cstheme="minorHAnsi"/>
          <w:kern w:val="0"/>
          <w:sz w:val="24"/>
          <w:szCs w:val="24"/>
          <w:lang w:eastAsia="pl-PL"/>
          <w14:ligatures w14:val="none"/>
        </w:rPr>
        <w:t>Rytter</w:t>
      </w:r>
      <w:proofErr w:type="spellEnd"/>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t xml:space="preserve">        </w:t>
      </w:r>
    </w:p>
    <w:p w14:paraId="0668BA80" w14:textId="564A3C3B" w:rsidR="00457EA1" w:rsidRPr="007E1D77" w:rsidRDefault="00457EA1" w:rsidP="007E1D77">
      <w:pPr>
        <w:numPr>
          <w:ilvl w:val="0"/>
          <w:numId w:val="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Krzysztof Sznajder</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t xml:space="preserve">  </w:t>
      </w:r>
    </w:p>
    <w:p w14:paraId="4E9CA7CE" w14:textId="38CE1562" w:rsidR="00457EA1" w:rsidRPr="007E1D77" w:rsidRDefault="00457EA1" w:rsidP="007E1D77">
      <w:pPr>
        <w:numPr>
          <w:ilvl w:val="0"/>
          <w:numId w:val="5"/>
        </w:numPr>
        <w:spacing w:after="0" w:line="360" w:lineRule="auto"/>
        <w:ind w:left="0"/>
        <w:contextualSpacing/>
        <w:jc w:val="both"/>
        <w:rPr>
          <w:rFonts w:cstheme="minorHAnsi"/>
          <w:sz w:val="24"/>
          <w:szCs w:val="24"/>
        </w:rPr>
      </w:pPr>
      <w:r w:rsidRPr="007E1D77">
        <w:rPr>
          <w:rFonts w:eastAsia="Times New Roman" w:cstheme="minorHAnsi"/>
          <w:kern w:val="0"/>
          <w:sz w:val="24"/>
          <w:szCs w:val="24"/>
          <w:lang w:eastAsia="pl-PL"/>
          <w14:ligatures w14:val="none"/>
        </w:rPr>
        <w:t xml:space="preserve">Mateusz </w:t>
      </w:r>
      <w:proofErr w:type="spellStart"/>
      <w:r w:rsidRPr="007E1D77">
        <w:rPr>
          <w:rFonts w:eastAsia="Times New Roman" w:cstheme="minorHAnsi"/>
          <w:kern w:val="0"/>
          <w:sz w:val="24"/>
          <w:szCs w:val="24"/>
          <w:lang w:eastAsia="pl-PL"/>
          <w14:ligatures w14:val="none"/>
        </w:rPr>
        <w:t>Werbliński</w:t>
      </w:r>
      <w:proofErr w:type="spellEnd"/>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t xml:space="preserve">            </w:t>
      </w:r>
    </w:p>
    <w:p w14:paraId="71B6A91A" w14:textId="0C1CC2C1" w:rsidR="00457EA1" w:rsidRPr="007E1D77" w:rsidRDefault="00457EA1" w:rsidP="007E1D77">
      <w:pPr>
        <w:numPr>
          <w:ilvl w:val="0"/>
          <w:numId w:val="5"/>
        </w:numPr>
        <w:spacing w:after="0" w:line="360" w:lineRule="auto"/>
        <w:ind w:left="0"/>
        <w:contextualSpacing/>
        <w:jc w:val="both"/>
        <w:rPr>
          <w:rFonts w:cstheme="minorHAnsi"/>
          <w:sz w:val="24"/>
          <w:szCs w:val="24"/>
        </w:rPr>
      </w:pPr>
      <w:r w:rsidRPr="007E1D77">
        <w:rPr>
          <w:rFonts w:eastAsia="Times New Roman" w:cstheme="minorHAnsi"/>
          <w:kern w:val="0"/>
          <w:sz w:val="24"/>
          <w:szCs w:val="24"/>
          <w:lang w:eastAsia="pl-PL"/>
          <w14:ligatures w14:val="none"/>
        </w:rPr>
        <w:t>Piotr Wiśniewski</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p>
    <w:p w14:paraId="2DC117F6" w14:textId="77777777" w:rsidR="00457EA1" w:rsidRPr="007E1D77" w:rsidRDefault="00457EA1" w:rsidP="007E1D77">
      <w:pPr>
        <w:spacing w:after="0" w:line="360" w:lineRule="auto"/>
        <w:jc w:val="both"/>
        <w:rPr>
          <w:rFonts w:eastAsia="Calibri" w:cstheme="minorHAnsi"/>
          <w:color w:val="000000" w:themeColor="text1"/>
          <w:sz w:val="24"/>
          <w:szCs w:val="24"/>
          <w:u w:val="single"/>
        </w:rPr>
      </w:pPr>
    </w:p>
    <w:p w14:paraId="11B5BB29" w14:textId="1B4128A6" w:rsidR="00823BDF" w:rsidRPr="007E1D77" w:rsidRDefault="00823BDF" w:rsidP="007E1D77">
      <w:pPr>
        <w:spacing w:after="0" w:line="360" w:lineRule="auto"/>
        <w:jc w:val="both"/>
        <w:rPr>
          <w:rFonts w:eastAsia="Calibri" w:cstheme="minorHAnsi"/>
          <w:color w:val="000000" w:themeColor="text1"/>
          <w:sz w:val="24"/>
          <w:szCs w:val="24"/>
          <w:u w:val="single"/>
        </w:rPr>
      </w:pPr>
      <w:r w:rsidRPr="007E1D77">
        <w:rPr>
          <w:rFonts w:eastAsia="Calibri" w:cstheme="minorHAnsi"/>
          <w:color w:val="000000" w:themeColor="text1"/>
          <w:sz w:val="24"/>
          <w:szCs w:val="24"/>
          <w:u w:val="single"/>
        </w:rPr>
        <w:lastRenderedPageBreak/>
        <w:t>Nieobecni:</w:t>
      </w:r>
    </w:p>
    <w:p w14:paraId="645E406E" w14:textId="54D621A6" w:rsidR="0069303F" w:rsidRPr="007E1D77" w:rsidRDefault="0069303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1. Marian Adamski</w:t>
      </w:r>
    </w:p>
    <w:p w14:paraId="648F04B6" w14:textId="3F1165DB" w:rsidR="0069303F" w:rsidRPr="007E1D77" w:rsidRDefault="0069303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2. </w:t>
      </w:r>
      <w:r w:rsidR="00806BE6" w:rsidRPr="007E1D77">
        <w:rPr>
          <w:rFonts w:eastAsia="Calibri" w:cstheme="minorHAnsi"/>
          <w:color w:val="000000" w:themeColor="text1"/>
          <w:sz w:val="24"/>
          <w:szCs w:val="24"/>
        </w:rPr>
        <w:t>Aneta Jałowiecka</w:t>
      </w:r>
    </w:p>
    <w:p w14:paraId="6042F0C9" w14:textId="77777777" w:rsidR="00823BDF" w:rsidRPr="007E1D77" w:rsidRDefault="00823BDF" w:rsidP="007E1D77">
      <w:pPr>
        <w:spacing w:after="0" w:line="360" w:lineRule="auto"/>
        <w:jc w:val="both"/>
        <w:rPr>
          <w:rFonts w:eastAsia="Calibri" w:cstheme="minorHAnsi"/>
          <w:color w:val="000000" w:themeColor="text1"/>
          <w:sz w:val="24"/>
          <w:szCs w:val="24"/>
        </w:rPr>
      </w:pPr>
    </w:p>
    <w:p w14:paraId="031C408A" w14:textId="77777777" w:rsidR="00823BDF" w:rsidRPr="007E1D77" w:rsidRDefault="00823BDF" w:rsidP="007E1D77">
      <w:pPr>
        <w:spacing w:after="0" w:line="360" w:lineRule="auto"/>
        <w:jc w:val="both"/>
        <w:rPr>
          <w:rFonts w:eastAsia="Calibri" w:cstheme="minorHAnsi"/>
          <w:color w:val="000000" w:themeColor="text1"/>
          <w:sz w:val="24"/>
          <w:szCs w:val="24"/>
          <w:u w:val="single"/>
        </w:rPr>
      </w:pPr>
      <w:r w:rsidRPr="007E1D77">
        <w:rPr>
          <w:rFonts w:eastAsia="Calibri" w:cstheme="minorHAnsi"/>
          <w:color w:val="000000" w:themeColor="text1"/>
          <w:sz w:val="24"/>
          <w:szCs w:val="24"/>
          <w:u w:val="single"/>
        </w:rPr>
        <w:t>W obradach uczestniczyli także:</w:t>
      </w:r>
    </w:p>
    <w:p w14:paraId="5A3E7F48" w14:textId="6DF47ECD" w:rsidR="00823BDF" w:rsidRPr="007E1D77" w:rsidRDefault="00823BDF" w:rsidP="007E1D77">
      <w:pPr>
        <w:spacing w:after="0" w:line="360" w:lineRule="auto"/>
        <w:jc w:val="both"/>
        <w:rPr>
          <w:rFonts w:eastAsia="Calibri" w:cstheme="minorHAnsi"/>
          <w:color w:val="000000" w:themeColor="text1"/>
          <w:sz w:val="24"/>
          <w:szCs w:val="24"/>
        </w:rPr>
      </w:pPr>
      <w:bookmarkStart w:id="0" w:name="_Hlk192597670"/>
      <w:r w:rsidRPr="007E1D77">
        <w:rPr>
          <w:rFonts w:eastAsia="Calibri" w:cstheme="minorHAnsi"/>
          <w:color w:val="000000" w:themeColor="text1"/>
          <w:sz w:val="24"/>
          <w:szCs w:val="24"/>
        </w:rPr>
        <w:t xml:space="preserve">Tomasz Stellmaszyk - Wójt Gminy Komorniki, </w:t>
      </w:r>
      <w:bookmarkEnd w:id="0"/>
      <w:r w:rsidRPr="007E1D77">
        <w:rPr>
          <w:rFonts w:eastAsia="Calibri" w:cstheme="minorHAnsi"/>
          <w:color w:val="000000" w:themeColor="text1"/>
          <w:sz w:val="24"/>
          <w:szCs w:val="24"/>
        </w:rPr>
        <w:t>Olga Karłowska – Sekretarz, Magdalena Surdyk – Skarbnik, K</w:t>
      </w:r>
      <w:r w:rsidR="00A92EA6" w:rsidRPr="007E1D77">
        <w:rPr>
          <w:rFonts w:eastAsia="Calibri" w:cstheme="minorHAnsi"/>
          <w:color w:val="000000" w:themeColor="text1"/>
          <w:sz w:val="24"/>
          <w:szCs w:val="24"/>
        </w:rPr>
        <w:t>atarzyna</w:t>
      </w:r>
      <w:r w:rsidRPr="007E1D77">
        <w:rPr>
          <w:rFonts w:eastAsia="Calibri" w:cstheme="minorHAnsi"/>
          <w:color w:val="000000" w:themeColor="text1"/>
          <w:sz w:val="24"/>
          <w:szCs w:val="24"/>
        </w:rPr>
        <w:t xml:space="preserve"> Trzeciak</w:t>
      </w:r>
      <w:r w:rsidR="00F80A36">
        <w:rPr>
          <w:rFonts w:eastAsia="Calibri" w:cstheme="minorHAnsi"/>
          <w:color w:val="000000" w:themeColor="text1"/>
          <w:sz w:val="24"/>
          <w:szCs w:val="24"/>
        </w:rPr>
        <w:t xml:space="preserve"> - </w:t>
      </w:r>
      <w:r w:rsidR="00F80A36" w:rsidRPr="007E1D77">
        <w:rPr>
          <w:rFonts w:eastAsia="Calibri" w:cstheme="minorHAnsi"/>
          <w:color w:val="000000" w:themeColor="text1"/>
          <w:sz w:val="24"/>
          <w:szCs w:val="24"/>
        </w:rPr>
        <w:t xml:space="preserve">I </w:t>
      </w:r>
      <w:r w:rsidR="00F80A36">
        <w:rPr>
          <w:rFonts w:eastAsia="Calibri" w:cstheme="minorHAnsi"/>
          <w:color w:val="000000" w:themeColor="text1"/>
          <w:sz w:val="24"/>
          <w:szCs w:val="24"/>
        </w:rPr>
        <w:t xml:space="preserve">– </w:t>
      </w:r>
      <w:r w:rsidR="00F80A36" w:rsidRPr="007E1D77">
        <w:rPr>
          <w:rFonts w:eastAsia="Calibri" w:cstheme="minorHAnsi"/>
          <w:color w:val="000000" w:themeColor="text1"/>
          <w:sz w:val="24"/>
          <w:szCs w:val="24"/>
        </w:rPr>
        <w:t>za</w:t>
      </w:r>
      <w:r w:rsidR="00F80A36">
        <w:rPr>
          <w:rFonts w:eastAsia="Calibri" w:cstheme="minorHAnsi"/>
          <w:color w:val="000000" w:themeColor="text1"/>
          <w:sz w:val="24"/>
          <w:szCs w:val="24"/>
        </w:rPr>
        <w:t xml:space="preserve"> Wójta</w:t>
      </w:r>
      <w:r w:rsidRPr="007E1D77">
        <w:rPr>
          <w:rFonts w:eastAsia="Calibri" w:cstheme="minorHAnsi"/>
          <w:color w:val="000000" w:themeColor="text1"/>
          <w:sz w:val="24"/>
          <w:szCs w:val="24"/>
        </w:rPr>
        <w:t>,</w:t>
      </w:r>
      <w:r w:rsidR="00F80A36" w:rsidRPr="00F80A36">
        <w:rPr>
          <w:rFonts w:eastAsia="Calibri" w:cstheme="minorHAnsi"/>
          <w:color w:val="000000" w:themeColor="text1"/>
          <w:sz w:val="24"/>
          <w:szCs w:val="24"/>
        </w:rPr>
        <w:t xml:space="preserve"> </w:t>
      </w:r>
      <w:r w:rsidR="00F80A36" w:rsidRPr="007E1D77">
        <w:rPr>
          <w:rFonts w:eastAsia="Calibri" w:cstheme="minorHAnsi"/>
          <w:color w:val="000000" w:themeColor="text1"/>
          <w:sz w:val="24"/>
          <w:szCs w:val="24"/>
        </w:rPr>
        <w:t>Przemysław Pełko</w:t>
      </w:r>
      <w:r w:rsidR="00234244">
        <w:rPr>
          <w:rFonts w:eastAsia="Calibri" w:cstheme="minorHAnsi"/>
          <w:color w:val="000000" w:themeColor="text1"/>
          <w:sz w:val="24"/>
          <w:szCs w:val="24"/>
        </w:rPr>
        <w:t xml:space="preserve"> - </w:t>
      </w:r>
      <w:r w:rsidR="00234244" w:rsidRPr="007E1D77">
        <w:rPr>
          <w:rFonts w:eastAsia="Calibri" w:cstheme="minorHAnsi"/>
          <w:color w:val="000000" w:themeColor="text1"/>
          <w:sz w:val="24"/>
          <w:szCs w:val="24"/>
        </w:rPr>
        <w:t>Z-ca II Wójta</w:t>
      </w:r>
      <w:r w:rsidR="00F80A36" w:rsidRPr="007E1D77">
        <w:rPr>
          <w:rFonts w:eastAsia="Calibri" w:cstheme="minorHAnsi"/>
          <w:color w:val="000000" w:themeColor="text1"/>
          <w:sz w:val="24"/>
          <w:szCs w:val="24"/>
        </w:rPr>
        <w:t xml:space="preserve">, </w:t>
      </w:r>
      <w:r w:rsidRPr="007E1D77">
        <w:rPr>
          <w:rFonts w:eastAsia="Calibri" w:cstheme="minorHAnsi"/>
          <w:color w:val="000000" w:themeColor="text1"/>
          <w:sz w:val="24"/>
          <w:szCs w:val="24"/>
        </w:rPr>
        <w:t xml:space="preserve"> </w:t>
      </w:r>
      <w:r w:rsidR="00234244">
        <w:rPr>
          <w:rFonts w:eastAsia="Calibri" w:cstheme="minorHAnsi"/>
          <w:color w:val="000000" w:themeColor="text1"/>
          <w:sz w:val="24"/>
          <w:szCs w:val="24"/>
        </w:rPr>
        <w:t>Mecenas</w:t>
      </w:r>
      <w:r w:rsidRPr="007E1D77">
        <w:rPr>
          <w:rFonts w:eastAsia="Calibri" w:cstheme="minorHAnsi"/>
          <w:color w:val="000000" w:themeColor="text1"/>
          <w:sz w:val="24"/>
          <w:szCs w:val="24"/>
        </w:rPr>
        <w:t xml:space="preserve"> K</w:t>
      </w:r>
      <w:r w:rsidR="00A92EA6" w:rsidRPr="007E1D77">
        <w:rPr>
          <w:rFonts w:eastAsia="Calibri" w:cstheme="minorHAnsi"/>
          <w:color w:val="000000" w:themeColor="text1"/>
          <w:sz w:val="24"/>
          <w:szCs w:val="24"/>
        </w:rPr>
        <w:t>rzysztof</w:t>
      </w:r>
      <w:r w:rsidRPr="007E1D77">
        <w:rPr>
          <w:rFonts w:eastAsia="Calibri" w:cstheme="minorHAnsi"/>
          <w:color w:val="000000" w:themeColor="text1"/>
          <w:sz w:val="24"/>
          <w:szCs w:val="24"/>
        </w:rPr>
        <w:t xml:space="preserve"> Drozdowicz - Radca prawny; </w:t>
      </w:r>
      <w:r w:rsidR="005A6319" w:rsidRPr="007E1D77">
        <w:rPr>
          <w:rFonts w:eastAsia="Calibri" w:cstheme="minorHAnsi"/>
          <w:color w:val="000000" w:themeColor="text1"/>
          <w:sz w:val="24"/>
          <w:szCs w:val="24"/>
        </w:rPr>
        <w:t>Mirosław Wieloch</w:t>
      </w:r>
      <w:r w:rsidR="005A1E46">
        <w:rPr>
          <w:rFonts w:eastAsia="Calibri" w:cstheme="minorHAnsi"/>
          <w:color w:val="000000" w:themeColor="text1"/>
          <w:sz w:val="24"/>
          <w:szCs w:val="24"/>
        </w:rPr>
        <w:t xml:space="preserve"> </w:t>
      </w:r>
      <w:r w:rsidR="005A6319" w:rsidRPr="007E1D77">
        <w:rPr>
          <w:rFonts w:eastAsia="Calibri" w:cstheme="minorHAnsi"/>
          <w:color w:val="000000" w:themeColor="text1"/>
          <w:sz w:val="24"/>
          <w:szCs w:val="24"/>
        </w:rPr>
        <w:t>-</w:t>
      </w:r>
      <w:r w:rsidR="005A1E46">
        <w:rPr>
          <w:rFonts w:eastAsia="Calibri" w:cstheme="minorHAnsi"/>
          <w:color w:val="000000" w:themeColor="text1"/>
          <w:sz w:val="24"/>
          <w:szCs w:val="24"/>
        </w:rPr>
        <w:t xml:space="preserve"> W</w:t>
      </w:r>
      <w:r w:rsidR="005A6319" w:rsidRPr="007E1D77">
        <w:rPr>
          <w:rFonts w:eastAsia="Calibri" w:cstheme="minorHAnsi"/>
          <w:color w:val="000000" w:themeColor="text1"/>
          <w:sz w:val="24"/>
          <w:szCs w:val="24"/>
        </w:rPr>
        <w:t xml:space="preserve">iceprzewodniczący </w:t>
      </w:r>
      <w:r w:rsidR="001351E9" w:rsidRPr="007E1D77">
        <w:rPr>
          <w:rFonts w:eastAsia="Calibri" w:cstheme="minorHAnsi"/>
          <w:color w:val="000000" w:themeColor="text1"/>
          <w:sz w:val="24"/>
          <w:szCs w:val="24"/>
        </w:rPr>
        <w:t xml:space="preserve">Rady </w:t>
      </w:r>
      <w:r w:rsidR="005A6319" w:rsidRPr="007E1D77">
        <w:rPr>
          <w:rFonts w:eastAsia="Calibri" w:cstheme="minorHAnsi"/>
          <w:color w:val="000000" w:themeColor="text1"/>
          <w:sz w:val="24"/>
          <w:szCs w:val="24"/>
        </w:rPr>
        <w:t>Powiatu Poznańskiego,</w:t>
      </w:r>
      <w:r w:rsidRPr="007E1D77">
        <w:rPr>
          <w:rFonts w:eastAsia="Calibri" w:cstheme="minorHAnsi"/>
          <w:color w:val="000000" w:themeColor="text1"/>
          <w:sz w:val="24"/>
          <w:szCs w:val="24"/>
        </w:rPr>
        <w:t xml:space="preserve"> A</w:t>
      </w:r>
      <w:r w:rsidR="00DB4544" w:rsidRPr="007E1D77">
        <w:rPr>
          <w:rFonts w:eastAsia="Calibri" w:cstheme="minorHAnsi"/>
          <w:color w:val="000000" w:themeColor="text1"/>
          <w:sz w:val="24"/>
          <w:szCs w:val="24"/>
        </w:rPr>
        <w:t>dam</w:t>
      </w:r>
      <w:r w:rsidRPr="007E1D77">
        <w:rPr>
          <w:rFonts w:eastAsia="Calibri" w:cstheme="minorHAnsi"/>
          <w:color w:val="000000" w:themeColor="text1"/>
          <w:sz w:val="24"/>
          <w:szCs w:val="24"/>
        </w:rPr>
        <w:t xml:space="preserve"> </w:t>
      </w:r>
      <w:proofErr w:type="spellStart"/>
      <w:r w:rsidRPr="007E1D77">
        <w:rPr>
          <w:rFonts w:eastAsia="Calibri" w:cstheme="minorHAnsi"/>
          <w:color w:val="000000" w:themeColor="text1"/>
          <w:sz w:val="24"/>
          <w:szCs w:val="24"/>
        </w:rPr>
        <w:t>Mendrala</w:t>
      </w:r>
      <w:proofErr w:type="spellEnd"/>
      <w:r w:rsidRPr="007E1D77">
        <w:rPr>
          <w:rFonts w:eastAsia="Calibri" w:cstheme="minorHAnsi"/>
          <w:color w:val="000000" w:themeColor="text1"/>
          <w:sz w:val="24"/>
          <w:szCs w:val="24"/>
        </w:rPr>
        <w:t xml:space="preserve"> - Dyrektor GOK, Julian Piwosz – </w:t>
      </w:r>
      <w:r w:rsidR="00F80A36">
        <w:rPr>
          <w:rFonts w:eastAsia="Calibri" w:cstheme="minorHAnsi"/>
          <w:color w:val="000000" w:themeColor="text1"/>
          <w:sz w:val="24"/>
          <w:szCs w:val="24"/>
        </w:rPr>
        <w:t>K</w:t>
      </w:r>
      <w:r w:rsidR="00892EAD">
        <w:rPr>
          <w:rFonts w:eastAsia="Calibri" w:cstheme="minorHAnsi"/>
          <w:color w:val="000000" w:themeColor="text1"/>
          <w:sz w:val="24"/>
          <w:szCs w:val="24"/>
        </w:rPr>
        <w:t xml:space="preserve">omendant Komisariatu </w:t>
      </w:r>
      <w:r w:rsidRPr="007E1D77">
        <w:rPr>
          <w:rFonts w:eastAsia="Calibri" w:cstheme="minorHAnsi"/>
          <w:color w:val="000000" w:themeColor="text1"/>
          <w:sz w:val="24"/>
          <w:szCs w:val="24"/>
        </w:rPr>
        <w:t>Policji w Komornikach,</w:t>
      </w:r>
      <w:r w:rsidR="00B75FC6">
        <w:rPr>
          <w:rFonts w:eastAsia="Calibri" w:cstheme="minorHAnsi"/>
          <w:color w:val="000000" w:themeColor="text1"/>
          <w:sz w:val="24"/>
          <w:szCs w:val="24"/>
        </w:rPr>
        <w:t xml:space="preserve"> Sylwia </w:t>
      </w:r>
      <w:proofErr w:type="spellStart"/>
      <w:r w:rsidR="00B75FC6">
        <w:rPr>
          <w:rFonts w:eastAsia="Calibri" w:cstheme="minorHAnsi"/>
          <w:color w:val="000000" w:themeColor="text1"/>
          <w:sz w:val="24"/>
          <w:szCs w:val="24"/>
        </w:rPr>
        <w:t>Lokke</w:t>
      </w:r>
      <w:proofErr w:type="spellEnd"/>
      <w:r w:rsidR="00B75FC6">
        <w:rPr>
          <w:rFonts w:eastAsia="Calibri" w:cstheme="minorHAnsi"/>
          <w:color w:val="000000" w:themeColor="text1"/>
          <w:sz w:val="24"/>
          <w:szCs w:val="24"/>
        </w:rPr>
        <w:t xml:space="preserve"> </w:t>
      </w:r>
      <w:r w:rsidR="00284EFD">
        <w:rPr>
          <w:rFonts w:eastAsia="Calibri" w:cstheme="minorHAnsi"/>
          <w:color w:val="000000" w:themeColor="text1"/>
          <w:sz w:val="24"/>
          <w:szCs w:val="24"/>
        </w:rPr>
        <w:t>–</w:t>
      </w:r>
      <w:r w:rsidR="00B75FC6">
        <w:rPr>
          <w:rFonts w:eastAsia="Calibri" w:cstheme="minorHAnsi"/>
          <w:color w:val="000000" w:themeColor="text1"/>
          <w:sz w:val="24"/>
          <w:szCs w:val="24"/>
        </w:rPr>
        <w:t xml:space="preserve"> </w:t>
      </w:r>
      <w:r w:rsidR="00284EFD">
        <w:rPr>
          <w:rFonts w:eastAsia="Calibri" w:cstheme="minorHAnsi"/>
          <w:color w:val="000000" w:themeColor="text1"/>
          <w:sz w:val="24"/>
          <w:szCs w:val="24"/>
        </w:rPr>
        <w:t>Komendant SG w Komornikach,</w:t>
      </w:r>
      <w:r w:rsidRPr="007E1D77">
        <w:rPr>
          <w:rFonts w:eastAsia="Calibri" w:cstheme="minorHAnsi"/>
          <w:color w:val="000000" w:themeColor="text1"/>
          <w:sz w:val="24"/>
          <w:szCs w:val="24"/>
        </w:rPr>
        <w:t xml:space="preserve"> A</w:t>
      </w:r>
      <w:r w:rsidR="000B67AF" w:rsidRPr="007E1D77">
        <w:rPr>
          <w:rFonts w:eastAsia="Calibri" w:cstheme="minorHAnsi"/>
          <w:color w:val="000000" w:themeColor="text1"/>
          <w:sz w:val="24"/>
          <w:szCs w:val="24"/>
        </w:rPr>
        <w:t xml:space="preserve">neta </w:t>
      </w:r>
      <w:r w:rsidRPr="007E1D77">
        <w:rPr>
          <w:rFonts w:eastAsia="Calibri" w:cstheme="minorHAnsi"/>
          <w:color w:val="000000" w:themeColor="text1"/>
          <w:sz w:val="24"/>
          <w:szCs w:val="24"/>
        </w:rPr>
        <w:t>Gierko</w:t>
      </w:r>
      <w:r w:rsidR="00F80A36">
        <w:rPr>
          <w:rFonts w:eastAsia="Calibri" w:cstheme="minorHAnsi"/>
          <w:color w:val="000000" w:themeColor="text1"/>
          <w:sz w:val="24"/>
          <w:szCs w:val="24"/>
        </w:rPr>
        <w:t xml:space="preserve"> </w:t>
      </w:r>
      <w:r w:rsidR="00F17521" w:rsidRPr="007E1D77">
        <w:rPr>
          <w:rFonts w:eastAsia="Calibri" w:cstheme="minorHAnsi"/>
          <w:color w:val="000000" w:themeColor="text1"/>
          <w:sz w:val="24"/>
          <w:szCs w:val="24"/>
        </w:rPr>
        <w:t>- Dyrektor OPS</w:t>
      </w:r>
      <w:r w:rsidRPr="007E1D77">
        <w:rPr>
          <w:rFonts w:eastAsia="Calibri" w:cstheme="minorHAnsi"/>
          <w:color w:val="000000" w:themeColor="text1"/>
          <w:sz w:val="24"/>
          <w:szCs w:val="24"/>
        </w:rPr>
        <w:t>,</w:t>
      </w:r>
      <w:r w:rsidR="00F17521" w:rsidRPr="007E1D77">
        <w:rPr>
          <w:rFonts w:eastAsia="Calibri" w:cstheme="minorHAnsi"/>
          <w:color w:val="000000" w:themeColor="text1"/>
          <w:sz w:val="24"/>
          <w:szCs w:val="24"/>
        </w:rPr>
        <w:t xml:space="preserve"> Anita Urbańczyk - Kierownik Wydziału Gospodarki Nieruchomościami i Zarządzania Mieniem, </w:t>
      </w:r>
      <w:r w:rsidR="008E7743" w:rsidRPr="007E1D77">
        <w:rPr>
          <w:rFonts w:eastAsia="Calibri" w:cstheme="minorHAnsi"/>
          <w:color w:val="000000" w:themeColor="text1"/>
          <w:sz w:val="24"/>
          <w:szCs w:val="24"/>
        </w:rPr>
        <w:t>Paulina Pniewska-</w:t>
      </w:r>
      <w:r w:rsidRPr="007E1D77">
        <w:rPr>
          <w:rFonts w:eastAsia="Calibri" w:cstheme="minorHAnsi"/>
          <w:color w:val="000000" w:themeColor="text1"/>
          <w:sz w:val="24"/>
          <w:szCs w:val="24"/>
        </w:rPr>
        <w:t>Kierownik Referatu promocji i Komunikacji społecznej</w:t>
      </w:r>
      <w:r w:rsidR="00F11A55">
        <w:rPr>
          <w:rFonts w:eastAsia="Calibri" w:cstheme="minorHAnsi"/>
          <w:color w:val="000000" w:themeColor="text1"/>
          <w:sz w:val="24"/>
          <w:szCs w:val="24"/>
        </w:rPr>
        <w:t>,</w:t>
      </w:r>
      <w:r w:rsidRPr="007E1D77">
        <w:rPr>
          <w:rFonts w:eastAsia="Calibri" w:cstheme="minorHAnsi"/>
          <w:color w:val="000000" w:themeColor="text1"/>
          <w:sz w:val="24"/>
          <w:szCs w:val="24"/>
        </w:rPr>
        <w:t xml:space="preserve"> </w:t>
      </w:r>
      <w:r w:rsidR="00234244">
        <w:rPr>
          <w:rFonts w:eastAsia="Calibri" w:cstheme="minorHAnsi"/>
          <w:color w:val="000000" w:themeColor="text1"/>
          <w:sz w:val="24"/>
          <w:szCs w:val="24"/>
        </w:rPr>
        <w:t xml:space="preserve">Arkadiusz Klemczak - </w:t>
      </w:r>
      <w:r w:rsidRPr="007E1D77">
        <w:rPr>
          <w:rFonts w:eastAsia="Calibri" w:cstheme="minorHAnsi"/>
          <w:color w:val="000000" w:themeColor="text1"/>
          <w:sz w:val="24"/>
          <w:szCs w:val="24"/>
        </w:rPr>
        <w:t xml:space="preserve">Kierownik Wydziału Infrastruktury Drogowej, </w:t>
      </w:r>
      <w:r w:rsidR="00BF78BC">
        <w:rPr>
          <w:rFonts w:eastAsia="Calibri" w:cstheme="minorHAnsi"/>
          <w:color w:val="000000" w:themeColor="text1"/>
          <w:sz w:val="24"/>
          <w:szCs w:val="24"/>
        </w:rPr>
        <w:t xml:space="preserve">Natalia Mitura – </w:t>
      </w:r>
      <w:r w:rsidRPr="007E1D77">
        <w:rPr>
          <w:rFonts w:eastAsia="Calibri" w:cstheme="minorHAnsi"/>
          <w:color w:val="000000" w:themeColor="text1"/>
          <w:sz w:val="24"/>
          <w:szCs w:val="24"/>
        </w:rPr>
        <w:t>Kierownik</w:t>
      </w:r>
      <w:r w:rsidR="00BF78BC">
        <w:rPr>
          <w:rFonts w:eastAsia="Calibri" w:cstheme="minorHAnsi"/>
          <w:color w:val="000000" w:themeColor="text1"/>
          <w:sz w:val="24"/>
          <w:szCs w:val="24"/>
        </w:rPr>
        <w:t xml:space="preserve"> Referatu</w:t>
      </w:r>
      <w:r w:rsidRPr="007E1D77">
        <w:rPr>
          <w:rFonts w:eastAsia="Calibri" w:cstheme="minorHAnsi"/>
          <w:color w:val="000000" w:themeColor="text1"/>
          <w:sz w:val="24"/>
          <w:szCs w:val="24"/>
        </w:rPr>
        <w:t xml:space="preserve"> Środków Zewnętrznych,</w:t>
      </w:r>
      <w:r w:rsidR="008D0350">
        <w:rPr>
          <w:rFonts w:eastAsia="Calibri" w:cstheme="minorHAnsi"/>
          <w:color w:val="000000" w:themeColor="text1"/>
          <w:sz w:val="24"/>
          <w:szCs w:val="24"/>
        </w:rPr>
        <w:t xml:space="preserve"> Anna Jezierska-Kaczmarek – Kierownik Wydziału Inwestycji i Remontów, </w:t>
      </w:r>
      <w:r w:rsidRPr="007E1D77">
        <w:rPr>
          <w:rFonts w:eastAsia="Calibri" w:cstheme="minorHAnsi"/>
          <w:color w:val="000000" w:themeColor="text1"/>
          <w:sz w:val="24"/>
          <w:szCs w:val="24"/>
        </w:rPr>
        <w:t xml:space="preserve"> </w:t>
      </w:r>
      <w:r w:rsidR="00BF78BC" w:rsidRPr="007E1D77">
        <w:rPr>
          <w:rFonts w:eastAsia="Calibri" w:cstheme="minorHAnsi"/>
          <w:color w:val="000000" w:themeColor="text1"/>
          <w:sz w:val="24"/>
          <w:szCs w:val="24"/>
        </w:rPr>
        <w:t>Joanna Skrzypczak</w:t>
      </w:r>
      <w:r w:rsidR="00BF78BC">
        <w:rPr>
          <w:rFonts w:eastAsia="Calibri" w:cstheme="minorHAnsi"/>
          <w:color w:val="000000" w:themeColor="text1"/>
          <w:sz w:val="24"/>
          <w:szCs w:val="24"/>
        </w:rPr>
        <w:t xml:space="preserve"> - </w:t>
      </w:r>
      <w:r w:rsidR="00BF78BC" w:rsidRPr="007E1D77">
        <w:rPr>
          <w:rFonts w:eastAsia="Calibri" w:cstheme="minorHAnsi"/>
          <w:color w:val="000000" w:themeColor="text1"/>
          <w:sz w:val="24"/>
          <w:szCs w:val="24"/>
        </w:rPr>
        <w:t xml:space="preserve"> </w:t>
      </w:r>
      <w:r w:rsidRPr="007E1D77">
        <w:rPr>
          <w:rFonts w:eastAsia="Calibri" w:cstheme="minorHAnsi"/>
          <w:color w:val="000000" w:themeColor="text1"/>
          <w:sz w:val="24"/>
          <w:szCs w:val="24"/>
        </w:rPr>
        <w:t xml:space="preserve">Kierownik Wydziału Ochrony Środowiska, </w:t>
      </w:r>
      <w:r w:rsidR="002C3FB8" w:rsidRPr="007E1D77">
        <w:rPr>
          <w:rFonts w:eastAsia="Calibri" w:cstheme="minorHAnsi"/>
          <w:color w:val="000000" w:themeColor="text1"/>
          <w:sz w:val="24"/>
          <w:szCs w:val="24"/>
        </w:rPr>
        <w:t xml:space="preserve">Kinga </w:t>
      </w:r>
      <w:r w:rsidR="00910432" w:rsidRPr="007E1D77">
        <w:rPr>
          <w:rFonts w:eastAsia="Calibri" w:cstheme="minorHAnsi"/>
          <w:color w:val="000000" w:themeColor="text1"/>
          <w:sz w:val="24"/>
          <w:szCs w:val="24"/>
        </w:rPr>
        <w:t>Wojciechowska</w:t>
      </w:r>
      <w:r w:rsidR="00880253">
        <w:rPr>
          <w:rFonts w:eastAsia="Calibri" w:cstheme="minorHAnsi"/>
          <w:color w:val="000000" w:themeColor="text1"/>
          <w:sz w:val="24"/>
          <w:szCs w:val="24"/>
        </w:rPr>
        <w:t xml:space="preserve"> </w:t>
      </w:r>
      <w:r w:rsidR="00910432" w:rsidRPr="007E1D77">
        <w:rPr>
          <w:rFonts w:eastAsia="Calibri" w:cstheme="minorHAnsi"/>
          <w:color w:val="000000" w:themeColor="text1"/>
          <w:sz w:val="24"/>
          <w:szCs w:val="24"/>
        </w:rPr>
        <w:t xml:space="preserve">- Kierownik Urzędu Stanu Cywilnego, </w:t>
      </w:r>
      <w:r w:rsidR="0036671E" w:rsidRPr="007E1D77">
        <w:rPr>
          <w:rFonts w:eastAsia="Calibri" w:cstheme="minorHAnsi"/>
          <w:color w:val="000000" w:themeColor="text1"/>
          <w:sz w:val="24"/>
          <w:szCs w:val="24"/>
        </w:rPr>
        <w:t xml:space="preserve">Agnieszka </w:t>
      </w:r>
      <w:proofErr w:type="spellStart"/>
      <w:r w:rsidR="0036671E" w:rsidRPr="007E1D77">
        <w:rPr>
          <w:rFonts w:eastAsia="Calibri" w:cstheme="minorHAnsi"/>
          <w:color w:val="000000" w:themeColor="text1"/>
          <w:sz w:val="24"/>
          <w:szCs w:val="24"/>
        </w:rPr>
        <w:t>Durczak</w:t>
      </w:r>
      <w:proofErr w:type="spellEnd"/>
      <w:r w:rsidR="00880253">
        <w:rPr>
          <w:rFonts w:eastAsia="Calibri" w:cstheme="minorHAnsi"/>
          <w:color w:val="000000" w:themeColor="text1"/>
          <w:sz w:val="24"/>
          <w:szCs w:val="24"/>
        </w:rPr>
        <w:t xml:space="preserve"> </w:t>
      </w:r>
      <w:r w:rsidR="0036671E" w:rsidRPr="007E1D77">
        <w:rPr>
          <w:rFonts w:eastAsia="Calibri" w:cstheme="minorHAnsi"/>
          <w:color w:val="000000" w:themeColor="text1"/>
          <w:sz w:val="24"/>
          <w:szCs w:val="24"/>
        </w:rPr>
        <w:t>-</w:t>
      </w:r>
      <w:r w:rsidR="00880253">
        <w:rPr>
          <w:rFonts w:eastAsia="Calibri" w:cstheme="minorHAnsi"/>
          <w:color w:val="000000" w:themeColor="text1"/>
          <w:sz w:val="24"/>
          <w:szCs w:val="24"/>
        </w:rPr>
        <w:t xml:space="preserve"> </w:t>
      </w:r>
      <w:r w:rsidR="0036671E" w:rsidRPr="007E1D77">
        <w:rPr>
          <w:rFonts w:eastAsia="Calibri" w:cstheme="minorHAnsi"/>
          <w:color w:val="000000" w:themeColor="text1"/>
          <w:sz w:val="24"/>
          <w:szCs w:val="24"/>
        </w:rPr>
        <w:t xml:space="preserve">Kierownik Wydziału </w:t>
      </w:r>
      <w:r w:rsidR="000E580B" w:rsidRPr="007E1D77">
        <w:rPr>
          <w:rFonts w:eastAsia="Calibri" w:cstheme="minorHAnsi"/>
          <w:color w:val="000000" w:themeColor="text1"/>
          <w:sz w:val="24"/>
          <w:szCs w:val="24"/>
        </w:rPr>
        <w:t xml:space="preserve">Spraw Obywatelskich i Działalności Gospodarczej, Łukasz </w:t>
      </w:r>
      <w:r w:rsidR="0090292E" w:rsidRPr="007E1D77">
        <w:rPr>
          <w:rFonts w:eastAsia="Calibri" w:cstheme="minorHAnsi"/>
          <w:color w:val="000000" w:themeColor="text1"/>
          <w:sz w:val="24"/>
          <w:szCs w:val="24"/>
        </w:rPr>
        <w:t>Chrzanowski</w:t>
      </w:r>
      <w:r w:rsidR="00880253">
        <w:rPr>
          <w:rFonts w:eastAsia="Calibri" w:cstheme="minorHAnsi"/>
          <w:color w:val="000000" w:themeColor="text1"/>
          <w:sz w:val="24"/>
          <w:szCs w:val="24"/>
        </w:rPr>
        <w:t xml:space="preserve"> </w:t>
      </w:r>
      <w:r w:rsidR="0090292E" w:rsidRPr="007E1D77">
        <w:rPr>
          <w:rFonts w:eastAsia="Calibri" w:cstheme="minorHAnsi"/>
          <w:color w:val="000000" w:themeColor="text1"/>
          <w:sz w:val="24"/>
          <w:szCs w:val="24"/>
        </w:rPr>
        <w:t>- Kierownik Referatu Zarządzania Kryzysowego i Spraw Obronnych,</w:t>
      </w:r>
      <w:r w:rsidR="00F2139C" w:rsidRPr="007E1D77">
        <w:rPr>
          <w:rFonts w:eastAsia="Calibri" w:cstheme="minorHAnsi"/>
          <w:color w:val="000000" w:themeColor="text1"/>
          <w:sz w:val="24"/>
          <w:szCs w:val="24"/>
        </w:rPr>
        <w:t xml:space="preserve"> </w:t>
      </w:r>
      <w:r w:rsidR="00E0322B">
        <w:rPr>
          <w:rFonts w:eastAsia="Calibri" w:cstheme="minorHAnsi"/>
          <w:color w:val="000000" w:themeColor="text1"/>
          <w:sz w:val="24"/>
          <w:szCs w:val="24"/>
        </w:rPr>
        <w:t xml:space="preserve">Adriana Wiśniewska – Kierownik Wydziały Edukacji, Paulina </w:t>
      </w:r>
      <w:proofErr w:type="spellStart"/>
      <w:r w:rsidR="00E0322B">
        <w:rPr>
          <w:rFonts w:eastAsia="Calibri" w:cstheme="minorHAnsi"/>
          <w:color w:val="000000" w:themeColor="text1"/>
          <w:sz w:val="24"/>
          <w:szCs w:val="24"/>
        </w:rPr>
        <w:t>Chołdrych</w:t>
      </w:r>
      <w:proofErr w:type="spellEnd"/>
      <w:r w:rsidR="00E0322B">
        <w:rPr>
          <w:rFonts w:eastAsia="Calibri" w:cstheme="minorHAnsi"/>
          <w:color w:val="000000" w:themeColor="text1"/>
          <w:sz w:val="24"/>
          <w:szCs w:val="24"/>
        </w:rPr>
        <w:t xml:space="preserve"> -Kierownik Wydziału </w:t>
      </w:r>
      <w:r w:rsidR="00B75FC6">
        <w:rPr>
          <w:rFonts w:eastAsia="Calibri" w:cstheme="minorHAnsi"/>
          <w:color w:val="000000" w:themeColor="text1"/>
          <w:sz w:val="24"/>
          <w:szCs w:val="24"/>
        </w:rPr>
        <w:t xml:space="preserve">Zdrowia i Spraw Społecznych, </w:t>
      </w:r>
      <w:r w:rsidR="00F2139C" w:rsidRPr="007E1D77">
        <w:rPr>
          <w:rFonts w:eastAsia="Calibri" w:cstheme="minorHAnsi"/>
          <w:color w:val="000000" w:themeColor="text1"/>
          <w:sz w:val="24"/>
          <w:szCs w:val="24"/>
        </w:rPr>
        <w:t xml:space="preserve">Karolina </w:t>
      </w:r>
      <w:r w:rsidR="008E7743" w:rsidRPr="007E1D77">
        <w:rPr>
          <w:rFonts w:eastAsia="Calibri" w:cstheme="minorHAnsi"/>
          <w:color w:val="000000" w:themeColor="text1"/>
          <w:sz w:val="24"/>
          <w:szCs w:val="24"/>
        </w:rPr>
        <w:t>Kubiak-</w:t>
      </w:r>
      <w:r w:rsidR="00F2139C" w:rsidRPr="007E1D77">
        <w:rPr>
          <w:rFonts w:eastAsia="Calibri" w:cstheme="minorHAnsi"/>
          <w:color w:val="000000" w:themeColor="text1"/>
          <w:sz w:val="24"/>
          <w:szCs w:val="24"/>
        </w:rPr>
        <w:t>Lejman – Kierownik Wydziału</w:t>
      </w:r>
      <w:r w:rsidR="008E7743" w:rsidRPr="007E1D77">
        <w:rPr>
          <w:rFonts w:eastAsia="Calibri" w:cstheme="minorHAnsi"/>
          <w:color w:val="000000" w:themeColor="text1"/>
          <w:sz w:val="24"/>
          <w:szCs w:val="24"/>
        </w:rPr>
        <w:t xml:space="preserve"> Obsługi Finansowej Jednostek, </w:t>
      </w:r>
      <w:r w:rsidR="00BF29DA" w:rsidRPr="007E1D77">
        <w:rPr>
          <w:rFonts w:eastAsia="Calibri" w:cstheme="minorHAnsi"/>
          <w:color w:val="000000" w:themeColor="text1"/>
          <w:sz w:val="24"/>
          <w:szCs w:val="24"/>
        </w:rPr>
        <w:t>Agnieszka Skrzypczak</w:t>
      </w:r>
      <w:r w:rsidR="00880253">
        <w:rPr>
          <w:rFonts w:eastAsia="Calibri" w:cstheme="minorHAnsi"/>
          <w:color w:val="000000" w:themeColor="text1"/>
          <w:sz w:val="24"/>
          <w:szCs w:val="24"/>
        </w:rPr>
        <w:t xml:space="preserve"> </w:t>
      </w:r>
      <w:r w:rsidR="00BF29DA" w:rsidRPr="007E1D77">
        <w:rPr>
          <w:rFonts w:eastAsia="Calibri" w:cstheme="minorHAnsi"/>
          <w:color w:val="000000" w:themeColor="text1"/>
          <w:sz w:val="24"/>
          <w:szCs w:val="24"/>
        </w:rPr>
        <w:t xml:space="preserve">- Kierownik Referatu Zamówień Publicznych, </w:t>
      </w:r>
      <w:r w:rsidR="00F2139C" w:rsidRPr="007E1D77">
        <w:rPr>
          <w:rFonts w:eastAsia="Calibri" w:cstheme="minorHAnsi"/>
          <w:color w:val="000000" w:themeColor="text1"/>
          <w:sz w:val="24"/>
          <w:szCs w:val="24"/>
        </w:rPr>
        <w:t xml:space="preserve"> </w:t>
      </w:r>
      <w:r w:rsidR="009D6FE2" w:rsidRPr="007E1D77">
        <w:rPr>
          <w:rFonts w:eastAsia="Calibri" w:cstheme="minorHAnsi"/>
          <w:color w:val="000000" w:themeColor="text1"/>
          <w:sz w:val="24"/>
          <w:szCs w:val="24"/>
        </w:rPr>
        <w:t>Joanna Brychcy</w:t>
      </w:r>
      <w:r w:rsidR="00880253">
        <w:rPr>
          <w:rFonts w:eastAsia="Calibri" w:cstheme="minorHAnsi"/>
          <w:color w:val="000000" w:themeColor="text1"/>
          <w:sz w:val="24"/>
          <w:szCs w:val="24"/>
        </w:rPr>
        <w:t xml:space="preserve"> </w:t>
      </w:r>
      <w:r w:rsidR="009D6FE2" w:rsidRPr="007E1D77">
        <w:rPr>
          <w:rFonts w:eastAsia="Calibri" w:cstheme="minorHAnsi"/>
          <w:color w:val="000000" w:themeColor="text1"/>
          <w:sz w:val="24"/>
          <w:szCs w:val="24"/>
        </w:rPr>
        <w:t>-</w:t>
      </w:r>
      <w:r w:rsidR="00880253">
        <w:rPr>
          <w:rFonts w:eastAsia="Calibri" w:cstheme="minorHAnsi"/>
          <w:color w:val="000000" w:themeColor="text1"/>
          <w:sz w:val="24"/>
          <w:szCs w:val="24"/>
        </w:rPr>
        <w:t xml:space="preserve"> </w:t>
      </w:r>
      <w:r w:rsidR="009D6FE2" w:rsidRPr="007E1D77">
        <w:rPr>
          <w:rFonts w:eastAsia="Calibri" w:cstheme="minorHAnsi"/>
          <w:color w:val="000000" w:themeColor="text1"/>
          <w:sz w:val="24"/>
          <w:szCs w:val="24"/>
        </w:rPr>
        <w:t>Dyr. Biblioteki Publicznej</w:t>
      </w:r>
      <w:r w:rsidR="00880253">
        <w:rPr>
          <w:rFonts w:eastAsia="Calibri" w:cstheme="minorHAnsi"/>
          <w:color w:val="000000" w:themeColor="text1"/>
          <w:sz w:val="24"/>
          <w:szCs w:val="24"/>
        </w:rPr>
        <w:t xml:space="preserve"> w Komornikach</w:t>
      </w:r>
      <w:r w:rsidR="009D6FE2" w:rsidRPr="007E1D77">
        <w:rPr>
          <w:rFonts w:eastAsia="Calibri" w:cstheme="minorHAnsi"/>
          <w:color w:val="000000" w:themeColor="text1"/>
          <w:sz w:val="24"/>
          <w:szCs w:val="24"/>
        </w:rPr>
        <w:t>,</w:t>
      </w:r>
      <w:r w:rsidR="00880253">
        <w:rPr>
          <w:rFonts w:eastAsia="Calibri" w:cstheme="minorHAnsi"/>
          <w:color w:val="000000" w:themeColor="text1"/>
          <w:sz w:val="24"/>
          <w:szCs w:val="24"/>
        </w:rPr>
        <w:t xml:space="preserve"> </w:t>
      </w:r>
      <w:r w:rsidRPr="007E1D77">
        <w:rPr>
          <w:rFonts w:eastAsia="Calibri" w:cstheme="minorHAnsi"/>
          <w:color w:val="000000" w:themeColor="text1"/>
          <w:sz w:val="24"/>
          <w:szCs w:val="24"/>
        </w:rPr>
        <w:t>Marta Seheńczuk – Sołtyska</w:t>
      </w:r>
      <w:r w:rsidR="00880253">
        <w:rPr>
          <w:rFonts w:eastAsia="Calibri" w:cstheme="minorHAnsi"/>
          <w:color w:val="000000" w:themeColor="text1"/>
          <w:sz w:val="24"/>
          <w:szCs w:val="24"/>
        </w:rPr>
        <w:t xml:space="preserve"> Plewisk</w:t>
      </w:r>
      <w:r w:rsidRPr="007E1D77">
        <w:rPr>
          <w:rFonts w:eastAsia="Calibri" w:cstheme="minorHAnsi"/>
          <w:color w:val="000000" w:themeColor="text1"/>
          <w:sz w:val="24"/>
          <w:szCs w:val="24"/>
        </w:rPr>
        <w:t xml:space="preserve">, Dorota Trocha </w:t>
      </w:r>
      <w:r w:rsidR="00072A8B">
        <w:rPr>
          <w:rFonts w:eastAsia="Calibri" w:cstheme="minorHAnsi"/>
          <w:color w:val="000000" w:themeColor="text1"/>
          <w:sz w:val="24"/>
          <w:szCs w:val="24"/>
        </w:rPr>
        <w:t>–</w:t>
      </w:r>
      <w:r w:rsidRPr="007E1D77">
        <w:rPr>
          <w:rFonts w:eastAsia="Calibri" w:cstheme="minorHAnsi"/>
          <w:color w:val="000000" w:themeColor="text1"/>
          <w:sz w:val="24"/>
          <w:szCs w:val="24"/>
        </w:rPr>
        <w:t xml:space="preserve"> Sołtyska</w:t>
      </w:r>
      <w:r w:rsidR="00072A8B">
        <w:rPr>
          <w:rFonts w:eastAsia="Calibri" w:cstheme="minorHAnsi"/>
          <w:color w:val="000000" w:themeColor="text1"/>
          <w:sz w:val="24"/>
          <w:szCs w:val="24"/>
        </w:rPr>
        <w:t xml:space="preserve"> Chomęcic</w:t>
      </w:r>
      <w:r w:rsidRPr="007E1D77">
        <w:rPr>
          <w:rFonts w:eastAsia="Calibri" w:cstheme="minorHAnsi"/>
          <w:color w:val="000000" w:themeColor="text1"/>
          <w:sz w:val="24"/>
          <w:szCs w:val="24"/>
        </w:rPr>
        <w:t>,</w:t>
      </w:r>
      <w:r w:rsidR="00072A8B">
        <w:rPr>
          <w:rFonts w:eastAsia="Calibri" w:cstheme="minorHAnsi"/>
          <w:color w:val="000000" w:themeColor="text1"/>
          <w:sz w:val="24"/>
          <w:szCs w:val="24"/>
        </w:rPr>
        <w:t xml:space="preserve"> </w:t>
      </w:r>
      <w:r w:rsidRPr="007E1D77">
        <w:rPr>
          <w:rFonts w:eastAsia="Calibri" w:cstheme="minorHAnsi"/>
          <w:color w:val="000000" w:themeColor="text1"/>
          <w:sz w:val="24"/>
          <w:szCs w:val="24"/>
        </w:rPr>
        <w:t>Dagmara Urbaniak – Sołtyska</w:t>
      </w:r>
      <w:r w:rsidR="00072A8B">
        <w:rPr>
          <w:rFonts w:eastAsia="Calibri" w:cstheme="minorHAnsi"/>
          <w:color w:val="000000" w:themeColor="text1"/>
          <w:sz w:val="24"/>
          <w:szCs w:val="24"/>
        </w:rPr>
        <w:t xml:space="preserve"> Wir</w:t>
      </w:r>
      <w:r w:rsidRPr="007E1D77">
        <w:rPr>
          <w:rFonts w:eastAsia="Calibri" w:cstheme="minorHAnsi"/>
          <w:color w:val="000000" w:themeColor="text1"/>
          <w:sz w:val="24"/>
          <w:szCs w:val="24"/>
        </w:rPr>
        <w:t xml:space="preserve">, Agnieszka Zatoń </w:t>
      </w:r>
      <w:r w:rsidR="000B67AF" w:rsidRPr="007E1D77">
        <w:rPr>
          <w:rFonts w:eastAsia="Calibri" w:cstheme="minorHAnsi"/>
          <w:color w:val="000000" w:themeColor="text1"/>
          <w:sz w:val="24"/>
          <w:szCs w:val="24"/>
        </w:rPr>
        <w:t>–</w:t>
      </w:r>
      <w:r w:rsidRPr="007E1D77">
        <w:rPr>
          <w:rFonts w:eastAsia="Calibri" w:cstheme="minorHAnsi"/>
          <w:color w:val="000000" w:themeColor="text1"/>
          <w:sz w:val="24"/>
          <w:szCs w:val="24"/>
        </w:rPr>
        <w:t xml:space="preserve"> Sołtyska</w:t>
      </w:r>
      <w:r w:rsidR="00072A8B">
        <w:rPr>
          <w:rFonts w:eastAsia="Calibri" w:cstheme="minorHAnsi"/>
          <w:color w:val="000000" w:themeColor="text1"/>
          <w:sz w:val="24"/>
          <w:szCs w:val="24"/>
        </w:rPr>
        <w:t xml:space="preserve"> Głuchowa</w:t>
      </w:r>
      <w:r w:rsidR="000B67AF" w:rsidRPr="007E1D77">
        <w:rPr>
          <w:rFonts w:eastAsia="Calibri" w:cstheme="minorHAnsi"/>
          <w:color w:val="000000" w:themeColor="text1"/>
          <w:sz w:val="24"/>
          <w:szCs w:val="24"/>
        </w:rPr>
        <w:t xml:space="preserve">, Józef </w:t>
      </w:r>
      <w:proofErr w:type="spellStart"/>
      <w:r w:rsidR="000B67AF" w:rsidRPr="007E1D77">
        <w:rPr>
          <w:rFonts w:eastAsia="Calibri" w:cstheme="minorHAnsi"/>
          <w:color w:val="000000" w:themeColor="text1"/>
          <w:sz w:val="24"/>
          <w:szCs w:val="24"/>
        </w:rPr>
        <w:t>Djaczenko</w:t>
      </w:r>
      <w:proofErr w:type="spellEnd"/>
      <w:r w:rsidR="00F2139C" w:rsidRPr="007E1D77">
        <w:rPr>
          <w:rFonts w:eastAsia="Calibri" w:cstheme="minorHAnsi"/>
          <w:color w:val="000000" w:themeColor="text1"/>
          <w:sz w:val="24"/>
          <w:szCs w:val="24"/>
        </w:rPr>
        <w:t xml:space="preserve">- </w:t>
      </w:r>
      <w:r w:rsidR="0014228C" w:rsidRPr="007E1D77">
        <w:rPr>
          <w:rFonts w:eastAsia="Calibri" w:cstheme="minorHAnsi"/>
          <w:color w:val="000000" w:themeColor="text1"/>
          <w:sz w:val="24"/>
          <w:szCs w:val="24"/>
        </w:rPr>
        <w:t>redaktor</w:t>
      </w:r>
      <w:r w:rsidR="00F2139C" w:rsidRPr="007E1D77">
        <w:rPr>
          <w:rFonts w:eastAsia="Calibri" w:cstheme="minorHAnsi"/>
          <w:color w:val="000000" w:themeColor="text1"/>
          <w:sz w:val="24"/>
          <w:szCs w:val="24"/>
        </w:rPr>
        <w:t xml:space="preserve"> naczelny </w:t>
      </w:r>
      <w:r w:rsidR="00892EAD">
        <w:rPr>
          <w:rFonts w:eastAsia="Calibri" w:cstheme="minorHAnsi"/>
          <w:color w:val="000000" w:themeColor="text1"/>
          <w:sz w:val="24"/>
          <w:szCs w:val="24"/>
        </w:rPr>
        <w:t>„</w:t>
      </w:r>
      <w:r w:rsidR="00F2139C" w:rsidRPr="007E1D77">
        <w:rPr>
          <w:rFonts w:eastAsia="Calibri" w:cstheme="minorHAnsi"/>
          <w:color w:val="000000" w:themeColor="text1"/>
          <w:sz w:val="24"/>
          <w:szCs w:val="24"/>
        </w:rPr>
        <w:t>Nowin Komornic</w:t>
      </w:r>
      <w:r w:rsidR="00892EAD">
        <w:rPr>
          <w:rFonts w:eastAsia="Calibri" w:cstheme="minorHAnsi"/>
          <w:color w:val="000000" w:themeColor="text1"/>
          <w:sz w:val="24"/>
          <w:szCs w:val="24"/>
        </w:rPr>
        <w:t>kich”</w:t>
      </w:r>
      <w:r w:rsidR="000B67AF" w:rsidRPr="007E1D77">
        <w:rPr>
          <w:rFonts w:eastAsia="Calibri" w:cstheme="minorHAnsi"/>
          <w:color w:val="000000" w:themeColor="text1"/>
          <w:sz w:val="24"/>
          <w:szCs w:val="24"/>
        </w:rPr>
        <w:t xml:space="preserve">, </w:t>
      </w:r>
      <w:r w:rsidR="00F17521" w:rsidRPr="007E1D77">
        <w:rPr>
          <w:rFonts w:eastAsia="Calibri" w:cstheme="minorHAnsi"/>
          <w:color w:val="000000" w:themeColor="text1"/>
          <w:sz w:val="24"/>
          <w:szCs w:val="24"/>
        </w:rPr>
        <w:t>Agnieszka Naskręciak-</w:t>
      </w:r>
      <w:r w:rsidR="002C3FB8" w:rsidRPr="007E1D77">
        <w:rPr>
          <w:rFonts w:eastAsia="Calibri" w:cstheme="minorHAnsi"/>
          <w:color w:val="000000" w:themeColor="text1"/>
          <w:sz w:val="24"/>
          <w:szCs w:val="24"/>
        </w:rPr>
        <w:t>Przewodnicząca Rady Pożytku Publicznego</w:t>
      </w:r>
    </w:p>
    <w:p w14:paraId="2AA5CB7E" w14:textId="77777777" w:rsidR="00823BDF" w:rsidRPr="007E1D77" w:rsidRDefault="00823BDF" w:rsidP="007E1D77">
      <w:pPr>
        <w:spacing w:after="0" w:line="360" w:lineRule="auto"/>
        <w:jc w:val="both"/>
        <w:rPr>
          <w:rFonts w:eastAsia="Calibri" w:cstheme="minorHAnsi"/>
          <w:color w:val="000000" w:themeColor="text1"/>
          <w:sz w:val="24"/>
          <w:szCs w:val="24"/>
        </w:rPr>
      </w:pPr>
    </w:p>
    <w:p w14:paraId="357C6E8D" w14:textId="6980AF84"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Lista obecności stanowi </w:t>
      </w:r>
      <w:r w:rsidRPr="007E1D77">
        <w:rPr>
          <w:rFonts w:eastAsia="Calibri" w:cstheme="minorHAnsi"/>
          <w:b/>
          <w:color w:val="000000" w:themeColor="text1"/>
          <w:sz w:val="24"/>
          <w:szCs w:val="24"/>
        </w:rPr>
        <w:t>załącznik Nr 2</w:t>
      </w:r>
      <w:r w:rsidRPr="007E1D77">
        <w:rPr>
          <w:rFonts w:eastAsia="Calibri" w:cstheme="minorHAnsi"/>
          <w:color w:val="000000" w:themeColor="text1"/>
          <w:sz w:val="24"/>
          <w:szCs w:val="24"/>
        </w:rPr>
        <w:t xml:space="preserve"> do protokołu.</w:t>
      </w:r>
    </w:p>
    <w:p w14:paraId="01A9DF88" w14:textId="77777777"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Przewodniczący Rady Gminy przywitał wszystkich zebranych.</w:t>
      </w:r>
    </w:p>
    <w:p w14:paraId="6CF122BF" w14:textId="6C13126B"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Przewodniczący Rady Gminy Komorniki stwierdził, że Rada Gminy Komorniki jest władna do podejmowania uchwał. Na  </w:t>
      </w:r>
      <w:r w:rsidR="00457EA1" w:rsidRPr="007E1D77">
        <w:rPr>
          <w:rFonts w:eastAsia="Calibri" w:cstheme="minorHAnsi"/>
          <w:color w:val="000000" w:themeColor="text1"/>
          <w:sz w:val="24"/>
          <w:szCs w:val="24"/>
        </w:rPr>
        <w:t>s</w:t>
      </w:r>
      <w:r w:rsidRPr="007E1D77">
        <w:rPr>
          <w:rFonts w:eastAsia="Calibri" w:cstheme="minorHAnsi"/>
          <w:color w:val="000000" w:themeColor="text1"/>
          <w:sz w:val="24"/>
          <w:szCs w:val="24"/>
        </w:rPr>
        <w:t xml:space="preserve">ali sesyjnej jest </w:t>
      </w:r>
      <w:r w:rsidRPr="007E1D77">
        <w:rPr>
          <w:rFonts w:eastAsia="Calibri" w:cstheme="minorHAnsi"/>
          <w:b/>
          <w:bCs/>
          <w:color w:val="000000" w:themeColor="text1"/>
          <w:sz w:val="24"/>
          <w:szCs w:val="24"/>
        </w:rPr>
        <w:t>1</w:t>
      </w:r>
      <w:r w:rsidR="00A92EA6" w:rsidRPr="007E1D77">
        <w:rPr>
          <w:rFonts w:eastAsia="Calibri" w:cstheme="minorHAnsi"/>
          <w:b/>
          <w:bCs/>
          <w:color w:val="000000" w:themeColor="text1"/>
          <w:sz w:val="24"/>
          <w:szCs w:val="24"/>
        </w:rPr>
        <w:t>9</w:t>
      </w:r>
      <w:r w:rsidRPr="007E1D77">
        <w:rPr>
          <w:rFonts w:eastAsia="Calibri" w:cstheme="minorHAnsi"/>
          <w:b/>
          <w:bCs/>
          <w:color w:val="000000" w:themeColor="text1"/>
          <w:sz w:val="24"/>
          <w:szCs w:val="24"/>
        </w:rPr>
        <w:t xml:space="preserve"> </w:t>
      </w:r>
      <w:r w:rsidRPr="007E1D77">
        <w:rPr>
          <w:rFonts w:eastAsia="Calibri" w:cstheme="minorHAnsi"/>
          <w:color w:val="000000" w:themeColor="text1"/>
          <w:sz w:val="24"/>
          <w:szCs w:val="24"/>
        </w:rPr>
        <w:t>radnych, prowadzący obrady Pan Marek Kubiak stwierdził, że obrady sesji są prawomocne.</w:t>
      </w:r>
    </w:p>
    <w:p w14:paraId="79CED805" w14:textId="77777777" w:rsidR="00823BDF" w:rsidRPr="007E1D77" w:rsidRDefault="00823BDF" w:rsidP="007E1D77">
      <w:pPr>
        <w:spacing w:after="0" w:line="360" w:lineRule="auto"/>
        <w:jc w:val="both"/>
        <w:rPr>
          <w:rFonts w:eastAsia="Calibri" w:cstheme="minorHAnsi"/>
          <w:b/>
          <w:i/>
          <w:color w:val="000000" w:themeColor="text1"/>
          <w:sz w:val="24"/>
          <w:szCs w:val="24"/>
          <w:u w:val="single"/>
        </w:rPr>
      </w:pPr>
      <w:bookmarkStart w:id="1" w:name="_Hlk184805787"/>
    </w:p>
    <w:p w14:paraId="0F422D15" w14:textId="77777777" w:rsidR="00823BDF" w:rsidRPr="007E1D77" w:rsidRDefault="00823BDF" w:rsidP="007E1D77">
      <w:pPr>
        <w:spacing w:after="0" w:line="360" w:lineRule="auto"/>
        <w:jc w:val="both"/>
        <w:rPr>
          <w:rFonts w:eastAsia="Calibri" w:cstheme="minorHAnsi"/>
          <w:b/>
          <w:i/>
          <w:color w:val="000000" w:themeColor="text1"/>
          <w:sz w:val="24"/>
          <w:szCs w:val="24"/>
          <w:u w:val="single"/>
        </w:rPr>
      </w:pPr>
      <w:r w:rsidRPr="007E1D77">
        <w:rPr>
          <w:rFonts w:eastAsia="Calibri" w:cstheme="minorHAnsi"/>
          <w:b/>
          <w:i/>
          <w:color w:val="000000" w:themeColor="text1"/>
          <w:sz w:val="24"/>
          <w:szCs w:val="24"/>
          <w:u w:val="single"/>
        </w:rPr>
        <w:lastRenderedPageBreak/>
        <w:t>Program sesji:</w:t>
      </w:r>
      <w:bookmarkEnd w:id="1"/>
    </w:p>
    <w:p w14:paraId="6AC5CC7A" w14:textId="77777777" w:rsidR="00457EA1" w:rsidRPr="007E1D77" w:rsidRDefault="00457EA1" w:rsidP="007E1D77">
      <w:pPr>
        <w:numPr>
          <w:ilvl w:val="0"/>
          <w:numId w:val="6"/>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Otwarcie obrad.</w:t>
      </w:r>
    </w:p>
    <w:p w14:paraId="414262CD"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Stwierdzenie quorum.</w:t>
      </w:r>
    </w:p>
    <w:p w14:paraId="2AD51D54"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Przedstawienie przez Wójta Raportu o stanie Gminy Komorniki za rok 2025.</w:t>
      </w:r>
    </w:p>
    <w:p w14:paraId="4CD2E499"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Debata nad Raportem o stanie Gminy Komorniki za rok 2025.</w:t>
      </w:r>
    </w:p>
    <w:p w14:paraId="5198AD8E"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Podjęcie uchwały w sprawie udzielenia Wójtowi Gminy Komorniki wotum zaufania.</w:t>
      </w:r>
    </w:p>
    <w:p w14:paraId="6946F09B"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Sprawozdanie organu wykonawczego z wykonania budżetu za 2025 r. wraz z informacją </w:t>
      </w:r>
      <w:r w:rsidRPr="007E1D77">
        <w:rPr>
          <w:rFonts w:eastAsia="Times New Roman" w:cstheme="minorHAnsi"/>
          <w:kern w:val="0"/>
          <w:sz w:val="24"/>
          <w:szCs w:val="24"/>
          <w:lang w:eastAsia="pl-PL"/>
          <w14:ligatures w14:val="none"/>
        </w:rPr>
        <w:br/>
        <w:t xml:space="preserve">o stanie mienia komunalnego i sprawozdania finansowe. </w:t>
      </w:r>
    </w:p>
    <w:p w14:paraId="61896A36"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Zapoznanie z opinią Regionalnej Izby Obrachunkowej w Poznaniu o sprawozdaniu </w:t>
      </w:r>
      <w:r w:rsidRPr="007E1D77">
        <w:rPr>
          <w:rFonts w:eastAsia="Times New Roman" w:cstheme="minorHAnsi"/>
          <w:kern w:val="0"/>
          <w:sz w:val="24"/>
          <w:szCs w:val="24"/>
          <w:lang w:eastAsia="pl-PL"/>
          <w14:ligatures w14:val="none"/>
        </w:rPr>
        <w:br/>
        <w:t>z wykonania budżetu za 2025 rok wraz z informacją o stanie mienia Gminy Komorniki.</w:t>
      </w:r>
    </w:p>
    <w:p w14:paraId="6FBC75C7"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Dyskusja.</w:t>
      </w:r>
    </w:p>
    <w:p w14:paraId="2BFF3D2B"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Opinie Komisji Rady Gminy Komorniki w odniesieniu do wykonania budżetu za 2025 rok.</w:t>
      </w:r>
    </w:p>
    <w:p w14:paraId="79DA676B"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Podjęcie uchwały w sprawie zatwierdzenia sprawozdania finansowego wraz ze sprawozdaniem z wykonania budżetu gminy za 2025 rok.</w:t>
      </w:r>
    </w:p>
    <w:p w14:paraId="4ABE7B0B"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Przedstawienie wniosku Komisji Rewizyjnej w sprawie udzielenia Wójtowi Gminy Komorniki absolutorium za 2025 rok.</w:t>
      </w:r>
    </w:p>
    <w:p w14:paraId="0883228D"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Opinia Regionalnej Izby Obrachunkowej w Poznaniu o wniosku Komisji Rewizyjnej.</w:t>
      </w:r>
    </w:p>
    <w:p w14:paraId="29D12EA0"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Dyskusja.</w:t>
      </w:r>
    </w:p>
    <w:p w14:paraId="58F67AD4"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Podjęcie uchwały w sprawie absolutorium Wójtowi Gminy Komorniki</w:t>
      </w:r>
      <w:r w:rsidRPr="007E1D77">
        <w:rPr>
          <w:rFonts w:eastAsia="Times New Roman" w:cstheme="minorHAnsi"/>
          <w:kern w:val="0"/>
          <w:sz w:val="24"/>
          <w:szCs w:val="24"/>
          <w:lang w:eastAsia="pl-PL"/>
          <w14:ligatures w14:val="none"/>
        </w:rPr>
        <w:br/>
        <w:t>za 2025 rok.</w:t>
      </w:r>
    </w:p>
    <w:p w14:paraId="02D2F488"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Komunikaty.</w:t>
      </w:r>
      <w:r w:rsidRPr="007E1D77">
        <w:rPr>
          <w:rFonts w:eastAsia="Times New Roman" w:cstheme="minorHAnsi"/>
          <w:kern w:val="0"/>
          <w:sz w:val="24"/>
          <w:szCs w:val="24"/>
          <w:lang w:eastAsia="pl-PL"/>
          <w14:ligatures w14:val="none"/>
        </w:rPr>
        <w:tab/>
      </w:r>
    </w:p>
    <w:p w14:paraId="71FBACE4" w14:textId="77777777" w:rsidR="00457EA1" w:rsidRPr="007E1D77" w:rsidRDefault="00457EA1" w:rsidP="007E1D77">
      <w:pPr>
        <w:numPr>
          <w:ilvl w:val="0"/>
          <w:numId w:val="6"/>
        </w:numPr>
        <w:tabs>
          <w:tab w:val="num" w:pos="426"/>
        </w:tabs>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Zakończenie sesji.</w:t>
      </w:r>
      <w:r w:rsidRPr="007E1D77">
        <w:rPr>
          <w:rFonts w:eastAsia="Times New Roman" w:cstheme="minorHAnsi"/>
          <w:kern w:val="0"/>
          <w:sz w:val="24"/>
          <w:szCs w:val="24"/>
          <w:lang w:eastAsia="pl-PL"/>
          <w14:ligatures w14:val="none"/>
        </w:rPr>
        <w:tab/>
      </w:r>
      <w:r w:rsidRPr="007E1D77">
        <w:rPr>
          <w:rFonts w:eastAsia="Times New Roman" w:cstheme="minorHAnsi"/>
          <w:kern w:val="0"/>
          <w:sz w:val="24"/>
          <w:szCs w:val="24"/>
          <w:lang w:eastAsia="pl-PL"/>
          <w14:ligatures w14:val="none"/>
        </w:rPr>
        <w:tab/>
      </w:r>
      <w:r w:rsidRPr="007E1D77">
        <w:rPr>
          <w:rFonts w:eastAsia="Times New Roman" w:cstheme="minorHAnsi"/>
          <w:b/>
          <w:i/>
          <w:kern w:val="0"/>
          <w:sz w:val="24"/>
          <w:szCs w:val="24"/>
          <w:lang w:eastAsia="pl-PL"/>
          <w14:ligatures w14:val="none"/>
        </w:rPr>
        <w:tab/>
      </w:r>
      <w:r w:rsidRPr="007E1D77">
        <w:rPr>
          <w:rFonts w:eastAsia="Times New Roman" w:cstheme="minorHAnsi"/>
          <w:b/>
          <w:i/>
          <w:kern w:val="0"/>
          <w:sz w:val="24"/>
          <w:szCs w:val="24"/>
          <w:lang w:eastAsia="pl-PL"/>
          <w14:ligatures w14:val="none"/>
        </w:rPr>
        <w:tab/>
      </w:r>
      <w:r w:rsidRPr="007E1D77">
        <w:rPr>
          <w:rFonts w:eastAsia="Times New Roman" w:cstheme="minorHAnsi"/>
          <w:b/>
          <w:i/>
          <w:kern w:val="0"/>
          <w:sz w:val="24"/>
          <w:szCs w:val="24"/>
          <w:lang w:eastAsia="pl-PL"/>
          <w14:ligatures w14:val="none"/>
        </w:rPr>
        <w:tab/>
      </w:r>
    </w:p>
    <w:p w14:paraId="5F249C77" w14:textId="77777777" w:rsidR="00457EA1" w:rsidRPr="007E1D77" w:rsidRDefault="00457EA1" w:rsidP="007E1D77">
      <w:pPr>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W debacie nad raportem o stanie Gminy Komorniki za rok 2025, mieszkańcy Gminy mogą zabrać głos na zasadach określonych w ustawie o samorządzie gminnym.</w:t>
      </w:r>
    </w:p>
    <w:p w14:paraId="04A181BB" w14:textId="77777777" w:rsidR="00823BDF" w:rsidRPr="007E1D77" w:rsidRDefault="00823BDF" w:rsidP="007E1D77">
      <w:pPr>
        <w:spacing w:after="0" w:line="360" w:lineRule="auto"/>
        <w:jc w:val="both"/>
        <w:rPr>
          <w:rFonts w:eastAsia="Calibri" w:cstheme="minorHAnsi"/>
          <w:bCs/>
          <w:iCs/>
          <w:color w:val="000000" w:themeColor="text1"/>
          <w:sz w:val="24"/>
          <w:szCs w:val="24"/>
        </w:rPr>
      </w:pPr>
    </w:p>
    <w:p w14:paraId="171123FF" w14:textId="2D3DCCCD"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b/>
          <w:bCs/>
          <w:color w:val="000000" w:themeColor="text1"/>
          <w:sz w:val="24"/>
          <w:szCs w:val="24"/>
        </w:rPr>
        <w:t xml:space="preserve">Ad. 3  </w:t>
      </w:r>
      <w:r w:rsidR="00B93C70" w:rsidRPr="00B93C70">
        <w:rPr>
          <w:rFonts w:eastAsia="Calibri" w:cstheme="minorHAnsi"/>
          <w:color w:val="000000" w:themeColor="text1"/>
          <w:sz w:val="24"/>
          <w:szCs w:val="24"/>
        </w:rPr>
        <w:t>00:01:31</w:t>
      </w:r>
      <w:r w:rsidR="00B93C70">
        <w:rPr>
          <w:rFonts w:eastAsia="Calibri" w:cstheme="minorHAnsi"/>
          <w:b/>
          <w:bCs/>
          <w:color w:val="000000" w:themeColor="text1"/>
          <w:sz w:val="24"/>
          <w:szCs w:val="24"/>
        </w:rPr>
        <w:t xml:space="preserve"> </w:t>
      </w:r>
      <w:r w:rsidRPr="007E1D77">
        <w:rPr>
          <w:rFonts w:eastAsia="Times New Roman" w:cstheme="minorHAnsi"/>
          <w:b/>
          <w:bCs/>
          <w:color w:val="000000" w:themeColor="text1"/>
          <w:sz w:val="24"/>
          <w:szCs w:val="24"/>
          <w:lang w:eastAsia="pl-PL"/>
        </w:rPr>
        <w:t>Przedstawienie Raportu Wójta o stanie Gminy Komorniki za rok 202</w:t>
      </w:r>
      <w:r w:rsidR="00457EA1" w:rsidRPr="007E1D77">
        <w:rPr>
          <w:rFonts w:eastAsia="Times New Roman" w:cstheme="minorHAnsi"/>
          <w:b/>
          <w:bCs/>
          <w:color w:val="000000" w:themeColor="text1"/>
          <w:sz w:val="24"/>
          <w:szCs w:val="24"/>
          <w:lang w:eastAsia="pl-PL"/>
        </w:rPr>
        <w:t>5</w:t>
      </w:r>
      <w:r w:rsidRPr="007E1D77">
        <w:rPr>
          <w:rFonts w:eastAsia="Times New Roman" w:cstheme="minorHAnsi"/>
          <w:b/>
          <w:bCs/>
          <w:color w:val="000000" w:themeColor="text1"/>
          <w:sz w:val="24"/>
          <w:szCs w:val="24"/>
          <w:lang w:eastAsia="pl-PL"/>
        </w:rPr>
        <w:t>.</w:t>
      </w:r>
    </w:p>
    <w:p w14:paraId="0FD98998" w14:textId="57E80C0A" w:rsidR="001D088E" w:rsidRPr="001D088E" w:rsidRDefault="001D088E" w:rsidP="001D088E">
      <w:pPr>
        <w:spacing w:after="0" w:line="360" w:lineRule="auto"/>
        <w:jc w:val="both"/>
        <w:rPr>
          <w:rFonts w:eastAsia="Calibri" w:cstheme="minorHAnsi"/>
          <w:color w:val="000000" w:themeColor="text1"/>
          <w:sz w:val="24"/>
          <w:szCs w:val="24"/>
        </w:rPr>
      </w:pPr>
      <w:r w:rsidRPr="001D088E">
        <w:rPr>
          <w:rFonts w:eastAsia="Calibri" w:cstheme="minorHAnsi"/>
          <w:color w:val="000000" w:themeColor="text1"/>
          <w:sz w:val="24"/>
          <w:szCs w:val="24"/>
        </w:rPr>
        <w:t xml:space="preserve">Wójt Gminy Komorniki przedstawił w ustawowym terminie do 31 maja 2026 roku (27 maja 2026 r.) Radzie Gminy Komorniki Raport o stanie Gminy Komorniki, który </w:t>
      </w:r>
      <w:r w:rsidRPr="001D088E">
        <w:rPr>
          <w:rFonts w:ascii="Calibri" w:eastAsia="Calibri" w:hAnsi="Calibri" w:cs="Times New Roman"/>
        </w:rPr>
        <w:t>obejmował podsumowanie działalności Urzędu Gminy Komorniki</w:t>
      </w:r>
      <w:r w:rsidR="008F235E">
        <w:rPr>
          <w:rFonts w:ascii="Calibri" w:eastAsia="Calibri" w:hAnsi="Calibri" w:cs="Times New Roman"/>
        </w:rPr>
        <w:t>,</w:t>
      </w:r>
      <w:r w:rsidRPr="001D088E">
        <w:rPr>
          <w:rFonts w:ascii="Calibri" w:eastAsia="Calibri" w:hAnsi="Calibri" w:cs="Times New Roman"/>
        </w:rPr>
        <w:t xml:space="preserve"> </w:t>
      </w:r>
      <w:r w:rsidRPr="001D088E">
        <w:rPr>
          <w:rFonts w:eastAsia="Calibri" w:cstheme="minorHAnsi"/>
          <w:color w:val="000000" w:themeColor="text1"/>
          <w:sz w:val="24"/>
          <w:szCs w:val="24"/>
        </w:rPr>
        <w:t>w tym informację o wykonanych zadaniach, realizacji przyjętych polityk i programów w 2025 roku, uchwał Rady Gminy Komorniki, budżetu obywatelskiego oraz ogólne informacje o profilu naszej gminy.</w:t>
      </w:r>
    </w:p>
    <w:p w14:paraId="27803F9F" w14:textId="77777777" w:rsidR="001D088E" w:rsidRPr="001D088E" w:rsidRDefault="001D088E" w:rsidP="001D088E">
      <w:pPr>
        <w:tabs>
          <w:tab w:val="num" w:pos="426"/>
        </w:tabs>
        <w:spacing w:after="0" w:line="360" w:lineRule="auto"/>
        <w:jc w:val="both"/>
        <w:rPr>
          <w:rFonts w:eastAsia="Times New Roman" w:cstheme="minorHAnsi"/>
          <w:color w:val="000000" w:themeColor="text1"/>
          <w:sz w:val="24"/>
          <w:szCs w:val="24"/>
          <w:lang w:eastAsia="pl-PL"/>
        </w:rPr>
      </w:pPr>
      <w:r w:rsidRPr="001D088E">
        <w:rPr>
          <w:rFonts w:eastAsia="Times New Roman" w:cstheme="minorHAnsi"/>
          <w:color w:val="000000" w:themeColor="text1"/>
          <w:sz w:val="24"/>
          <w:szCs w:val="24"/>
          <w:lang w:eastAsia="pl-PL"/>
        </w:rPr>
        <w:t>Wójt Gminy Komorniki przedstawił Raport o stanie Gminy Komorniki za rok 2025.</w:t>
      </w:r>
    </w:p>
    <w:p w14:paraId="48E24259" w14:textId="77777777" w:rsidR="00823BDF" w:rsidRPr="007E1D77" w:rsidRDefault="00823BDF" w:rsidP="007E1D77">
      <w:pPr>
        <w:tabs>
          <w:tab w:val="num" w:pos="426"/>
        </w:tabs>
        <w:spacing w:after="0" w:line="360" w:lineRule="auto"/>
        <w:jc w:val="both"/>
        <w:rPr>
          <w:rFonts w:eastAsia="Times New Roman" w:cstheme="minorHAnsi"/>
          <w:color w:val="000000" w:themeColor="text1"/>
          <w:sz w:val="24"/>
          <w:szCs w:val="24"/>
          <w:lang w:eastAsia="pl-PL"/>
        </w:rPr>
      </w:pPr>
    </w:p>
    <w:p w14:paraId="2B18198A" w14:textId="1C87FE49" w:rsidR="00823BDF" w:rsidRPr="007E1D77" w:rsidRDefault="00823BDF" w:rsidP="007E1D77">
      <w:pPr>
        <w:tabs>
          <w:tab w:val="num" w:pos="426"/>
        </w:tabs>
        <w:spacing w:after="0" w:line="360" w:lineRule="auto"/>
        <w:jc w:val="both"/>
        <w:rPr>
          <w:rFonts w:eastAsia="Times New Roman" w:cstheme="minorHAnsi"/>
          <w:b/>
          <w:bCs/>
          <w:color w:val="000000" w:themeColor="text1"/>
          <w:sz w:val="24"/>
          <w:szCs w:val="24"/>
          <w:lang w:eastAsia="pl-PL"/>
        </w:rPr>
      </w:pPr>
      <w:r w:rsidRPr="007E1D77">
        <w:rPr>
          <w:rFonts w:eastAsia="Times New Roman" w:cstheme="minorHAnsi"/>
          <w:b/>
          <w:bCs/>
          <w:iCs/>
          <w:color w:val="000000" w:themeColor="text1"/>
          <w:kern w:val="0"/>
          <w:sz w:val="24"/>
          <w:szCs w:val="24"/>
          <w:lang w:eastAsia="pl-PL"/>
          <w14:ligatures w14:val="none"/>
        </w:rPr>
        <w:t xml:space="preserve">Ad. </w:t>
      </w:r>
      <w:r w:rsidR="00457EA1" w:rsidRPr="007E1D77">
        <w:rPr>
          <w:rFonts w:eastAsia="Times New Roman" w:cstheme="minorHAnsi"/>
          <w:b/>
          <w:bCs/>
          <w:iCs/>
          <w:color w:val="000000" w:themeColor="text1"/>
          <w:kern w:val="0"/>
          <w:sz w:val="24"/>
          <w:szCs w:val="24"/>
          <w:lang w:eastAsia="pl-PL"/>
          <w14:ligatures w14:val="none"/>
        </w:rPr>
        <w:t>4</w:t>
      </w:r>
      <w:r w:rsidR="00067CB5">
        <w:rPr>
          <w:rFonts w:eastAsia="Times New Roman" w:cstheme="minorHAnsi"/>
          <w:b/>
          <w:bCs/>
          <w:iCs/>
          <w:color w:val="000000" w:themeColor="text1"/>
          <w:kern w:val="0"/>
          <w:sz w:val="24"/>
          <w:szCs w:val="24"/>
          <w:lang w:eastAsia="pl-PL"/>
          <w14:ligatures w14:val="none"/>
        </w:rPr>
        <w:t xml:space="preserve"> </w:t>
      </w:r>
      <w:r w:rsidR="00067CB5" w:rsidRPr="00067CB5">
        <w:rPr>
          <w:rFonts w:eastAsia="Times New Roman" w:cstheme="minorHAnsi"/>
          <w:iCs/>
          <w:color w:val="000000" w:themeColor="text1"/>
          <w:kern w:val="0"/>
          <w:sz w:val="24"/>
          <w:szCs w:val="24"/>
          <w:lang w:eastAsia="pl-PL"/>
          <w14:ligatures w14:val="none"/>
        </w:rPr>
        <w:t>00:30:41</w:t>
      </w:r>
      <w:r w:rsidRPr="00067CB5">
        <w:rPr>
          <w:rFonts w:eastAsia="Times New Roman" w:cstheme="minorHAnsi"/>
          <w:iCs/>
          <w:color w:val="000000" w:themeColor="text1"/>
          <w:kern w:val="0"/>
          <w:sz w:val="24"/>
          <w:szCs w:val="24"/>
          <w:lang w:eastAsia="pl-PL"/>
          <w14:ligatures w14:val="none"/>
        </w:rPr>
        <w:t xml:space="preserve"> </w:t>
      </w:r>
      <w:r w:rsidRPr="007E1D77">
        <w:rPr>
          <w:rFonts w:eastAsia="Times New Roman" w:cstheme="minorHAnsi"/>
          <w:b/>
          <w:bCs/>
          <w:color w:val="000000" w:themeColor="text1"/>
          <w:sz w:val="24"/>
          <w:szCs w:val="24"/>
          <w:lang w:eastAsia="pl-PL"/>
        </w:rPr>
        <w:t>Debata nad Raportem o stanie Gminy Komorniki za rok 202</w:t>
      </w:r>
      <w:r w:rsidR="00457EA1" w:rsidRPr="007E1D77">
        <w:rPr>
          <w:rFonts w:eastAsia="Times New Roman" w:cstheme="minorHAnsi"/>
          <w:b/>
          <w:bCs/>
          <w:color w:val="000000" w:themeColor="text1"/>
          <w:sz w:val="24"/>
          <w:szCs w:val="24"/>
          <w:lang w:eastAsia="pl-PL"/>
        </w:rPr>
        <w:t>5</w:t>
      </w:r>
      <w:r w:rsidRPr="007E1D77">
        <w:rPr>
          <w:rFonts w:eastAsia="Times New Roman" w:cstheme="minorHAnsi"/>
          <w:b/>
          <w:bCs/>
          <w:color w:val="000000" w:themeColor="text1"/>
          <w:sz w:val="24"/>
          <w:szCs w:val="24"/>
          <w:lang w:eastAsia="pl-PL"/>
        </w:rPr>
        <w:t>.</w:t>
      </w:r>
    </w:p>
    <w:p w14:paraId="5698885E" w14:textId="4B80EDBF" w:rsidR="00823BDF" w:rsidRPr="007E1D77" w:rsidRDefault="00823BDF" w:rsidP="007E1D77">
      <w:pPr>
        <w:tabs>
          <w:tab w:val="num" w:pos="426"/>
        </w:tabs>
        <w:spacing w:after="0" w:line="360" w:lineRule="auto"/>
        <w:jc w:val="both"/>
        <w:rPr>
          <w:rFonts w:eastAsia="Times New Roman" w:cstheme="minorHAnsi"/>
          <w:color w:val="000000" w:themeColor="text1"/>
          <w:sz w:val="24"/>
          <w:szCs w:val="24"/>
          <w:lang w:eastAsia="pl-PL"/>
        </w:rPr>
      </w:pPr>
      <w:r w:rsidRPr="007E1D77">
        <w:rPr>
          <w:rFonts w:eastAsia="Times New Roman" w:cstheme="minorHAnsi"/>
          <w:color w:val="000000" w:themeColor="text1"/>
          <w:sz w:val="24"/>
          <w:szCs w:val="24"/>
          <w:lang w:eastAsia="pl-PL"/>
        </w:rPr>
        <w:t>Przewodniczący Rady Gminy</w:t>
      </w:r>
      <w:r w:rsidR="003B636F" w:rsidRPr="007E1D77">
        <w:rPr>
          <w:rFonts w:eastAsia="Times New Roman" w:cstheme="minorHAnsi"/>
          <w:color w:val="000000" w:themeColor="text1"/>
          <w:sz w:val="24"/>
          <w:szCs w:val="24"/>
          <w:lang w:eastAsia="pl-PL"/>
        </w:rPr>
        <w:t xml:space="preserve"> podziękował Panu Wójtowi za przedstawienie Raportu o stanie gminy</w:t>
      </w:r>
      <w:r w:rsidR="00CE3EF0" w:rsidRPr="007E1D77">
        <w:rPr>
          <w:rFonts w:eastAsia="Times New Roman" w:cstheme="minorHAnsi"/>
          <w:color w:val="000000" w:themeColor="text1"/>
          <w:sz w:val="24"/>
          <w:szCs w:val="24"/>
          <w:lang w:eastAsia="pl-PL"/>
        </w:rPr>
        <w:t xml:space="preserve"> oraz </w:t>
      </w:r>
      <w:r w:rsidRPr="007E1D77">
        <w:rPr>
          <w:rFonts w:eastAsia="Times New Roman" w:cstheme="minorHAnsi"/>
          <w:color w:val="000000" w:themeColor="text1"/>
          <w:sz w:val="24"/>
          <w:szCs w:val="24"/>
          <w:lang w:eastAsia="pl-PL"/>
        </w:rPr>
        <w:t>zacytował kilka regulacji dotyczących debaty.</w:t>
      </w:r>
    </w:p>
    <w:p w14:paraId="011CCEC8" w14:textId="537801A8" w:rsidR="00176931" w:rsidRPr="007E1D77" w:rsidRDefault="00176931" w:rsidP="007E1D77">
      <w:pPr>
        <w:pStyle w:val="zlae0wtextbase"/>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Zgodnie z art. 28aa ustawy o samorządzie gminnym, w debacie nad raportem o stanie gminy radni zabierają głos bez ograniczeń czasowych. W debacie tej mogą również uczestniczyć mieszkańcy gminy.</w:t>
      </w:r>
      <w:r w:rsidR="00DE0F77" w:rsidRPr="007E1D77">
        <w:rPr>
          <w:rFonts w:asciiTheme="minorHAnsi" w:hAnsiTheme="minorHAnsi" w:cstheme="minorHAnsi"/>
        </w:rPr>
        <w:t xml:space="preserve"> </w:t>
      </w:r>
      <w:r w:rsidRPr="007E1D77">
        <w:rPr>
          <w:rFonts w:asciiTheme="minorHAnsi" w:hAnsiTheme="minorHAnsi" w:cstheme="minorHAnsi"/>
        </w:rPr>
        <w:t>Mieszkaniec, który chciałby zabrać głos w trybie określonym w ust. 6, składa do Przewodniczącego Rady pisemne zgłoszenie poparte podpisami — w gminie liczącej powyżej 20 000 mieszkańców wymagane jest co najmniej 50 podpisów.</w:t>
      </w:r>
      <w:r w:rsidR="00DE0F77" w:rsidRPr="007E1D77">
        <w:rPr>
          <w:rFonts w:asciiTheme="minorHAnsi" w:hAnsiTheme="minorHAnsi" w:cstheme="minorHAnsi"/>
        </w:rPr>
        <w:t xml:space="preserve"> </w:t>
      </w:r>
      <w:r w:rsidRPr="007E1D77">
        <w:rPr>
          <w:rFonts w:asciiTheme="minorHAnsi" w:hAnsiTheme="minorHAnsi" w:cstheme="minorHAnsi"/>
        </w:rPr>
        <w:t>W tym roku zgłosiła się jedna osoba — mieszkanka gminy, która zadeklarowała chęć zabrania głosu i spełniła wszystkie warunki ustawowe. Oczywiście udzielę jej głosu, jednak najpierw wypowiedzą się Państwo Radni, a po zakończeniu ich wystąpień mieszkanka będzie mogła przedstawić swoje stanowisko.</w:t>
      </w:r>
    </w:p>
    <w:p w14:paraId="04AEE173" w14:textId="77777777" w:rsidR="00823BDF" w:rsidRPr="007E1D77" w:rsidRDefault="00823BDF" w:rsidP="007E1D77">
      <w:pPr>
        <w:tabs>
          <w:tab w:val="num" w:pos="426"/>
        </w:tabs>
        <w:spacing w:after="0" w:line="360" w:lineRule="auto"/>
        <w:jc w:val="both"/>
        <w:rPr>
          <w:rFonts w:eastAsia="Times New Roman" w:cstheme="minorHAnsi"/>
          <w:color w:val="000000" w:themeColor="text1"/>
          <w:sz w:val="24"/>
          <w:szCs w:val="24"/>
          <w:lang w:eastAsia="pl-PL"/>
        </w:rPr>
      </w:pPr>
    </w:p>
    <w:p w14:paraId="440BACB4" w14:textId="77777777" w:rsidR="00823BDF" w:rsidRDefault="00823BDF" w:rsidP="007E1D77">
      <w:pPr>
        <w:tabs>
          <w:tab w:val="num" w:pos="426"/>
        </w:tabs>
        <w:spacing w:after="0" w:line="360" w:lineRule="auto"/>
        <w:jc w:val="both"/>
        <w:rPr>
          <w:rFonts w:eastAsia="Times New Roman" w:cstheme="minorHAnsi"/>
          <w:color w:val="000000" w:themeColor="text1"/>
          <w:sz w:val="24"/>
          <w:szCs w:val="24"/>
          <w:u w:val="single"/>
          <w:lang w:eastAsia="pl-PL"/>
        </w:rPr>
      </w:pPr>
      <w:r w:rsidRPr="007E1D77">
        <w:rPr>
          <w:rFonts w:eastAsia="Times New Roman" w:cstheme="minorHAnsi"/>
          <w:color w:val="000000" w:themeColor="text1"/>
          <w:sz w:val="24"/>
          <w:szCs w:val="24"/>
          <w:u w:val="single"/>
          <w:lang w:eastAsia="pl-PL"/>
        </w:rPr>
        <w:t xml:space="preserve">Przewodniczący Rady Gminy Marek Kubiak otworzył debatę. </w:t>
      </w:r>
    </w:p>
    <w:p w14:paraId="37B5D012" w14:textId="1D2BA307" w:rsidR="008F235E" w:rsidRPr="007E1D77" w:rsidRDefault="008F235E" w:rsidP="007E1D77">
      <w:pPr>
        <w:tabs>
          <w:tab w:val="num" w:pos="426"/>
        </w:tabs>
        <w:spacing w:after="0" w:line="360" w:lineRule="auto"/>
        <w:jc w:val="both"/>
        <w:rPr>
          <w:rFonts w:eastAsia="Times New Roman" w:cstheme="minorHAnsi"/>
          <w:color w:val="000000" w:themeColor="text1"/>
          <w:sz w:val="24"/>
          <w:szCs w:val="24"/>
          <w:u w:val="single"/>
          <w:lang w:eastAsia="pl-PL"/>
        </w:rPr>
      </w:pPr>
      <w:r>
        <w:rPr>
          <w:rFonts w:eastAsia="Times New Roman" w:cstheme="minorHAnsi"/>
          <w:color w:val="000000" w:themeColor="text1"/>
          <w:sz w:val="24"/>
          <w:szCs w:val="24"/>
          <w:u w:val="single"/>
          <w:lang w:eastAsia="pl-PL"/>
        </w:rPr>
        <w:t>W debacie udział wzięli:</w:t>
      </w:r>
    </w:p>
    <w:p w14:paraId="00D1C68D" w14:textId="280EEABC" w:rsidR="00DE0F77" w:rsidRPr="007E1D77" w:rsidRDefault="00E57004" w:rsidP="007E1D77">
      <w:pPr>
        <w:pStyle w:val="isselectedend"/>
        <w:spacing w:before="0" w:beforeAutospacing="0" w:after="0" w:afterAutospacing="0" w:line="360" w:lineRule="auto"/>
        <w:jc w:val="both"/>
        <w:rPr>
          <w:rFonts w:asciiTheme="minorHAnsi" w:hAnsiTheme="minorHAnsi" w:cstheme="minorHAnsi"/>
        </w:rPr>
      </w:pPr>
      <w:r w:rsidRPr="00E57004">
        <w:rPr>
          <w:rFonts w:asciiTheme="minorHAnsi" w:hAnsiTheme="minorHAnsi" w:cstheme="minorHAnsi"/>
        </w:rPr>
        <w:t>00:32:32</w:t>
      </w:r>
      <w:r>
        <w:rPr>
          <w:rFonts w:asciiTheme="minorHAnsi" w:hAnsiTheme="minorHAnsi" w:cstheme="minorHAnsi"/>
        </w:rPr>
        <w:t xml:space="preserve"> </w:t>
      </w:r>
      <w:r w:rsidR="00DE0F77" w:rsidRPr="007E1D77">
        <w:rPr>
          <w:rFonts w:asciiTheme="minorHAnsi" w:hAnsiTheme="minorHAnsi" w:cstheme="minorHAnsi"/>
        </w:rPr>
        <w:t xml:space="preserve">Wiceprzewodniczący Rady Klaudiusz Lipiński podziękował Wójtowi za przedstawione informacje oraz za otwartość na zgłaszane pomysły i uwagi. Wyraził zadowolenie z planowanych inwestycji, w szczególności z realizacji pływalni w Plewiskach, podkreślając jej znaczenie dla mieszkańców, zwłaszcza młodzieży. Radny pozytywnie ocenił skalę prowadzonych inwestycji i rozwój infrastruktury, zwracając jednocześnie uwagę na potrzebę większej troski o środowisko naturalne. Podkreślił znaczenie ochrony istniejącej zieleni, nowych </w:t>
      </w:r>
      <w:proofErr w:type="spellStart"/>
      <w:r w:rsidR="00DE0F77" w:rsidRPr="007E1D77">
        <w:rPr>
          <w:rFonts w:asciiTheme="minorHAnsi" w:hAnsiTheme="minorHAnsi" w:cstheme="minorHAnsi"/>
        </w:rPr>
        <w:t>nasadzeń</w:t>
      </w:r>
      <w:proofErr w:type="spellEnd"/>
      <w:r w:rsidR="00DE0F77" w:rsidRPr="007E1D77">
        <w:rPr>
          <w:rFonts w:asciiTheme="minorHAnsi" w:hAnsiTheme="minorHAnsi" w:cstheme="minorHAnsi"/>
        </w:rPr>
        <w:t xml:space="preserve"> oraz właściwego utrzymania terenów zielonych. Wskazał również na potrzebę zapewnienia odpowiednich zasobów organizacyjnych i kadrowych do realizacji tych zadań. Odnosząc się do sytuacji finansowej gminy, pogratulował prowadzonej polityki budżetowej oraz niskiego poziomu zadłużenia. Wyraził opinię, że przy zachowaniu rozsądnych wskaźników zadłużenia gmina nie powinna obawiać się finansowania inwestycji służących mieszkańcom, rozwojowi infrastruktury oraz zwiększeniu efektywności energetycznej. Na zakończenie zaapelował o dalsze łączenie rozwoju inwestycyjnego z dbałością o zieleń i jakość przestrzeni publicznej, podkreślając, że kwestie te są istotne dla mieszkańców gminy.</w:t>
      </w:r>
    </w:p>
    <w:p w14:paraId="1DA9CC8F" w14:textId="77777777" w:rsidR="003079F2" w:rsidRDefault="003079F2" w:rsidP="007E1D77">
      <w:pPr>
        <w:pStyle w:val="isselectedend"/>
        <w:spacing w:before="0" w:beforeAutospacing="0" w:after="0" w:afterAutospacing="0" w:line="360" w:lineRule="auto"/>
        <w:jc w:val="both"/>
        <w:rPr>
          <w:rFonts w:asciiTheme="minorHAnsi" w:hAnsiTheme="minorHAnsi" w:cstheme="minorHAnsi"/>
          <w:color w:val="000000" w:themeColor="text1"/>
        </w:rPr>
      </w:pPr>
    </w:p>
    <w:p w14:paraId="402C141D" w14:textId="09419B08" w:rsidR="0082321C" w:rsidRPr="007E1D77" w:rsidRDefault="00E240AE" w:rsidP="007E1D77">
      <w:pPr>
        <w:pStyle w:val="isselectedend"/>
        <w:spacing w:before="0" w:beforeAutospacing="0" w:after="0" w:afterAutospacing="0" w:line="360" w:lineRule="auto"/>
        <w:jc w:val="both"/>
        <w:rPr>
          <w:rFonts w:asciiTheme="minorHAnsi" w:hAnsiTheme="minorHAnsi" w:cstheme="minorHAnsi"/>
        </w:rPr>
      </w:pPr>
      <w:r w:rsidRPr="00E240AE">
        <w:rPr>
          <w:rFonts w:asciiTheme="minorHAnsi" w:hAnsiTheme="minorHAnsi" w:cstheme="minorHAnsi"/>
          <w:color w:val="000000" w:themeColor="text1"/>
        </w:rPr>
        <w:lastRenderedPageBreak/>
        <w:t>00:41:40</w:t>
      </w:r>
      <w:r>
        <w:rPr>
          <w:rFonts w:asciiTheme="minorHAnsi" w:hAnsiTheme="minorHAnsi" w:cstheme="minorHAnsi"/>
          <w:color w:val="000000" w:themeColor="text1"/>
        </w:rPr>
        <w:t xml:space="preserve"> </w:t>
      </w:r>
      <w:r w:rsidR="00D03529" w:rsidRPr="007E1D77">
        <w:rPr>
          <w:rFonts w:asciiTheme="minorHAnsi" w:hAnsiTheme="minorHAnsi" w:cstheme="minorHAnsi"/>
          <w:color w:val="000000" w:themeColor="text1"/>
        </w:rPr>
        <w:t xml:space="preserve">Pan radny Piotr Wiśniewski </w:t>
      </w:r>
      <w:r w:rsidR="0082321C" w:rsidRPr="007E1D77">
        <w:rPr>
          <w:rFonts w:asciiTheme="minorHAnsi" w:hAnsiTheme="minorHAnsi" w:cstheme="minorHAnsi"/>
        </w:rPr>
        <w:t>Radny odniósł się do wcześniejszej wypowiedzi Wójta dotyczącej stanowiska jego klubu w sprawie wykonania budżetu oraz wotum zaufania. Podkreślił, że wstrzymywanie się od głosu podczas prac komisji nie miało charakteru politycznego, lecz wynikało z oceny realizacji założeń i obietnic przedstawianych mieszkańcom. Przypomniał, że w poprzednich latach klub radnych udzielał poparcia dla budżetu i absolutorium, dając Wójtowi kredyt zaufania na realizację zapowiadanych działań. Zaznaczył jednak, że część inwestycji zapowiadanych na rok 2025 nie została zrealizowana w deklarowanych terminach i została przesunięta na kolejne lata, co budzi zastrzeżenia radnych. Radny podkreślił, że opinie Komisji Rewizyjnej i Regionalnej Izby Obrachunkowej dotyczą zgodności wykonania budżetu z prawem i nie ograniczają prawa radnych do własnej oceny działań organu wykonawczego. Zwrócił również uwagę, że odmienne stanowisko radnych nie powinno być interpretowane jako brak kompetencji czy działanie motywowane politycznie. Odnosząc się do wotum zaufania, wskazał, że klub radnych już wcześniej wyjaśniał powody braku możliwości udzielenia Wójtowi poparcia w tym zakresie. Podkreślił, że decyzja ta wynika z oceny konkretnych działań Wójta i nie jest elementem politycznej rozgrywki. Na zakończenie zaznaczył, że klub radnych na bieżąco ocenia funkcjonowanie samorządu oraz działania Wójta i urzędu, dostrzegając zarówno kontynuację dotychczasowego rozwoju gminy, jak i potrzebę krytycznej oceny niektórych decyzji. Wskazał, że radni mają prawo do samodzielnego wyrażania swoich stanowisk i ocen.</w:t>
      </w:r>
    </w:p>
    <w:p w14:paraId="62B7E05C" w14:textId="77777777" w:rsidR="003079F2" w:rsidRDefault="003079F2" w:rsidP="007E1D77">
      <w:pPr>
        <w:pStyle w:val="isselectedend"/>
        <w:spacing w:before="0" w:beforeAutospacing="0" w:after="0" w:afterAutospacing="0" w:line="360" w:lineRule="auto"/>
        <w:jc w:val="both"/>
        <w:rPr>
          <w:rFonts w:asciiTheme="minorHAnsi" w:hAnsiTheme="minorHAnsi" w:cstheme="minorHAnsi"/>
          <w:color w:val="000000" w:themeColor="text1"/>
        </w:rPr>
      </w:pPr>
    </w:p>
    <w:p w14:paraId="552DB681" w14:textId="175E2761" w:rsidR="0008591C" w:rsidRPr="007E1D77" w:rsidRDefault="004045BB" w:rsidP="007E1D77">
      <w:pPr>
        <w:pStyle w:val="isselectedend"/>
        <w:spacing w:before="0" w:beforeAutospacing="0" w:after="0" w:afterAutospacing="0" w:line="360" w:lineRule="auto"/>
        <w:jc w:val="both"/>
        <w:rPr>
          <w:rFonts w:asciiTheme="minorHAnsi" w:hAnsiTheme="minorHAnsi" w:cstheme="minorHAnsi"/>
        </w:rPr>
      </w:pPr>
      <w:r w:rsidRPr="004045BB">
        <w:rPr>
          <w:rFonts w:asciiTheme="minorHAnsi" w:hAnsiTheme="minorHAnsi" w:cstheme="minorHAnsi"/>
          <w:color w:val="000000" w:themeColor="text1"/>
        </w:rPr>
        <w:t>00:51:31</w:t>
      </w:r>
      <w:r>
        <w:rPr>
          <w:rFonts w:asciiTheme="minorHAnsi" w:hAnsiTheme="minorHAnsi" w:cstheme="minorHAnsi"/>
          <w:color w:val="000000" w:themeColor="text1"/>
        </w:rPr>
        <w:t xml:space="preserve"> </w:t>
      </w:r>
      <w:r w:rsidR="00F1744D" w:rsidRPr="007E1D77">
        <w:rPr>
          <w:rFonts w:asciiTheme="minorHAnsi" w:hAnsiTheme="minorHAnsi" w:cstheme="minorHAnsi"/>
          <w:color w:val="000000" w:themeColor="text1"/>
        </w:rPr>
        <w:t xml:space="preserve">Pan radny Krzysztof Sznajder </w:t>
      </w:r>
      <w:r w:rsidR="0008591C" w:rsidRPr="007E1D77">
        <w:rPr>
          <w:rFonts w:asciiTheme="minorHAnsi" w:hAnsiTheme="minorHAnsi" w:cstheme="minorHAnsi"/>
        </w:rPr>
        <w:t xml:space="preserve">pozytywnie ocenił kierunek rozwoju Gminy Komorniki, podkreślając dynamiczne zmiany, jakie zaszły w gminie na przestrzeni lat wraz ze wzrostem liczby mieszkańców. Zwrócił uwagę na konieczność dalszego rozwoju infrastruktury drogowej, oświatowej i społecznej, odpowiadającej na potrzeby stale rozwijającej się wspólnoty samorządowej. Wskazał, że realizacja inwestycji wymaga czasu, szczególnie na etapie przygotowania dokumentacji, co nie zawsze odpowiada oczekiwaniom mieszkańców. Podkreślił jednak, że nie jest możliwe jednoczesne zaspokojenie wszystkich potrzeb inwestycyjnych. Szczególnie pozytywnie odniósł się do długofalowej wizji rozwoju gminy przedstawionej przez Wójta, zaznaczając, że decyzje inwestycyjne powinny uwzględniać skutki odczuwalne także za kilkanaście czy kilkadziesiąt lat. Wskazał na znaczenie odpowiedniego planowania infrastruktury towarzyszącej nowym inwestycjom, zwłaszcza w związku z budową pływalni w Plewiskach, która będzie służyła nie tylko mieszkańcom gminy. Zwrócił uwagę na </w:t>
      </w:r>
      <w:r w:rsidR="0008591C" w:rsidRPr="007E1D77">
        <w:rPr>
          <w:rFonts w:asciiTheme="minorHAnsi" w:hAnsiTheme="minorHAnsi" w:cstheme="minorHAnsi"/>
        </w:rPr>
        <w:lastRenderedPageBreak/>
        <w:t>potrzebę zapewnienia sprawnych połączeń komunikacyjnych i dalszej rozbudowy układu drogowego. Radny poparł również działania związane z rozwojem terenów zielonych. Podkreślił, że równie ważne jak nowe nasadzenia jest późniejsze utrzymanie i pielęgnacja zieleni, wymagające systematycznej opieki przez wiele lat. Na zakończenie pozytywnie ocenił sposób zarządzania gminą oraz wyraził poparcie dla dalszego prowadzenia polityki rozwoju opartej na długoterminowym planowaniu i przewidywaniu przyszłych potrzeb mieszkańców.</w:t>
      </w:r>
    </w:p>
    <w:p w14:paraId="4B8B2999" w14:textId="55BF6221" w:rsidR="00F1744D" w:rsidRPr="007E1D77" w:rsidRDefault="00F1744D" w:rsidP="007E1D77">
      <w:pPr>
        <w:spacing w:after="0" w:line="360" w:lineRule="auto"/>
        <w:jc w:val="both"/>
        <w:rPr>
          <w:rFonts w:eastAsia="Times New Roman" w:cstheme="minorHAnsi"/>
          <w:color w:val="000000" w:themeColor="text1"/>
          <w:kern w:val="0"/>
          <w:sz w:val="24"/>
          <w:szCs w:val="24"/>
          <w:lang w:eastAsia="pl-PL"/>
          <w14:ligatures w14:val="none"/>
        </w:rPr>
      </w:pPr>
    </w:p>
    <w:p w14:paraId="6C03B240" w14:textId="6A544990" w:rsidR="004C62C3" w:rsidRPr="007E1D77" w:rsidRDefault="004B3059" w:rsidP="007E1D77">
      <w:pPr>
        <w:pStyle w:val="isselectedend"/>
        <w:spacing w:before="0" w:beforeAutospacing="0" w:after="0" w:afterAutospacing="0" w:line="360" w:lineRule="auto"/>
        <w:jc w:val="both"/>
        <w:rPr>
          <w:rFonts w:asciiTheme="minorHAnsi" w:hAnsiTheme="minorHAnsi" w:cstheme="minorHAnsi"/>
        </w:rPr>
      </w:pPr>
      <w:r w:rsidRPr="004B3059">
        <w:rPr>
          <w:rFonts w:asciiTheme="minorHAnsi" w:hAnsiTheme="minorHAnsi" w:cstheme="minorHAnsi"/>
          <w:color w:val="000000" w:themeColor="text1"/>
        </w:rPr>
        <w:t>00:56:57</w:t>
      </w:r>
      <w:r>
        <w:rPr>
          <w:rFonts w:asciiTheme="minorHAnsi" w:hAnsiTheme="minorHAnsi" w:cstheme="minorHAnsi"/>
          <w:color w:val="000000" w:themeColor="text1"/>
        </w:rPr>
        <w:t xml:space="preserve"> </w:t>
      </w:r>
      <w:r w:rsidR="004726E8" w:rsidRPr="007E1D77">
        <w:rPr>
          <w:rFonts w:asciiTheme="minorHAnsi" w:hAnsiTheme="minorHAnsi" w:cstheme="minorHAnsi"/>
          <w:color w:val="000000" w:themeColor="text1"/>
        </w:rPr>
        <w:t xml:space="preserve">Pani radna Małgorzata </w:t>
      </w:r>
      <w:proofErr w:type="spellStart"/>
      <w:r w:rsidR="004726E8" w:rsidRPr="007E1D77">
        <w:rPr>
          <w:rFonts w:asciiTheme="minorHAnsi" w:hAnsiTheme="minorHAnsi" w:cstheme="minorHAnsi"/>
          <w:color w:val="000000" w:themeColor="text1"/>
        </w:rPr>
        <w:t>Degórska</w:t>
      </w:r>
      <w:proofErr w:type="spellEnd"/>
      <w:r w:rsidR="004726E8" w:rsidRPr="007E1D77">
        <w:rPr>
          <w:rFonts w:asciiTheme="minorHAnsi" w:hAnsiTheme="minorHAnsi" w:cstheme="minorHAnsi"/>
          <w:color w:val="000000" w:themeColor="text1"/>
        </w:rPr>
        <w:t xml:space="preserve"> </w:t>
      </w:r>
      <w:r w:rsidR="004C62C3" w:rsidRPr="007E1D77">
        <w:rPr>
          <w:rFonts w:asciiTheme="minorHAnsi" w:hAnsiTheme="minorHAnsi" w:cstheme="minorHAnsi"/>
        </w:rPr>
        <w:t>pozytywnie oceniła rozwój Gminy Komorniki na przestrzeni ostatnich kilkudziesięciu lat, wskazując na znaczącą poprawę infrastruktury, szczególnie w Plewiskach. Podkreśliła, że obecnie mieszkańcy mają dostęp do znacznie lepszych warunków komunikacyjnych, drogowych i społecznych niż w przeszłości. Zwróciła uwagę na widoczne efekty prowadzonych inwestycji oraz ciągłe zmiany zachodzące na terenie gminy. Jej zdaniem skala realizowanych przedsięwzięć zasługuje na uznanie, zwłaszcza w porównaniu z innymi samorządami. Radna podkreśliła również otwartość Wójta na potrzeby mieszkańców oraz gotowość do rozmów i reagowania na zgłaszane problemy. Wskazała, że mieszkańcy, z którymi się kontaktuje, pozytywnie oceniają działania podejmowane na terenie Plewisk. Jednocześnie poparła postulaty dotyczące zwiększania ilości terenów zielonych. Zaznaczyła jednak, że rozwój infrastruktury drogowej i pieszej ogranicza dostępność przestrzeni pod nowe nasadzenia. Zaapelowała o wykorzystywanie każdej możliwej okazji do tworzenia i utrzymywania zieleni na terenie gminy. Na zakończenie podziękowała za dotychczasowe działania realizowane na rzecz mieszkańców oraz wyraziła zadowolenie z kierunku rozwoju Plewisk i całej gminy.</w:t>
      </w:r>
    </w:p>
    <w:p w14:paraId="103896B1" w14:textId="64DA2A99" w:rsidR="001C1151" w:rsidRPr="007E1D77" w:rsidRDefault="001C1151" w:rsidP="007E1D77">
      <w:pPr>
        <w:spacing w:after="0" w:line="360" w:lineRule="auto"/>
        <w:jc w:val="both"/>
        <w:rPr>
          <w:rFonts w:eastAsia="Times New Roman" w:cstheme="minorHAnsi"/>
          <w:color w:val="000000" w:themeColor="text1"/>
          <w:kern w:val="0"/>
          <w:sz w:val="24"/>
          <w:szCs w:val="24"/>
          <w:lang w:eastAsia="pl-PL"/>
          <w14:ligatures w14:val="none"/>
        </w:rPr>
      </w:pPr>
    </w:p>
    <w:p w14:paraId="4A064F8B" w14:textId="57E15EFB" w:rsidR="00EB63E8" w:rsidRPr="007E1D77" w:rsidRDefault="009D3A2A" w:rsidP="007E1D77">
      <w:pPr>
        <w:pStyle w:val="isselectedend"/>
        <w:spacing w:before="0" w:beforeAutospacing="0" w:after="0" w:afterAutospacing="0" w:line="360" w:lineRule="auto"/>
        <w:jc w:val="both"/>
        <w:rPr>
          <w:rFonts w:asciiTheme="minorHAnsi" w:hAnsiTheme="minorHAnsi" w:cstheme="minorHAnsi"/>
        </w:rPr>
      </w:pPr>
      <w:r w:rsidRPr="009D3A2A">
        <w:rPr>
          <w:rFonts w:asciiTheme="minorHAnsi" w:hAnsiTheme="minorHAnsi" w:cstheme="minorHAnsi"/>
          <w:color w:val="000000" w:themeColor="text1"/>
        </w:rPr>
        <w:t>00:58:26</w:t>
      </w:r>
      <w:r>
        <w:rPr>
          <w:rFonts w:asciiTheme="minorHAnsi" w:hAnsiTheme="minorHAnsi" w:cstheme="minorHAnsi"/>
          <w:color w:val="000000" w:themeColor="text1"/>
        </w:rPr>
        <w:t xml:space="preserve"> </w:t>
      </w:r>
      <w:r w:rsidR="00A51B12" w:rsidRPr="007E1D77">
        <w:rPr>
          <w:rFonts w:asciiTheme="minorHAnsi" w:hAnsiTheme="minorHAnsi" w:cstheme="minorHAnsi"/>
          <w:color w:val="000000" w:themeColor="text1"/>
        </w:rPr>
        <w:t xml:space="preserve">Pani radna Julia Pankiewicz-Sobisiak </w:t>
      </w:r>
      <w:r w:rsidR="00EB63E8" w:rsidRPr="007E1D77">
        <w:rPr>
          <w:rFonts w:asciiTheme="minorHAnsi" w:hAnsiTheme="minorHAnsi" w:cstheme="minorHAnsi"/>
        </w:rPr>
        <w:t xml:space="preserve">doceniła długofalową wizję rozwoju gminy oraz planowanie przyszłych inwestycji, zwracając jednocześnie uwagę na potrzebę większej troski o bieżące utrzymanie przestrzeni publicznej. Wskazała na problemy związane z utrzymaniem zieleni, stanem skwerów, chodników i ulic, podkreślając, że estetyka oraz porządek w przestrzeni publicznej mają istotny wpływ na komfort życia mieszkańców. Odnosząc się do kwestii oświaty, zwróciła uwagę na znaczące różnice w wynikach egzaminów ósmoklasisty pomiędzy szkołami na terenie gminy. Podkreśliła, że poziom edukacji i wyrównywanie szans uczniów powinny stanowić jeden z priorytetów samorządu, ponieważ mają bezpośredni wpływ na przyszłość młodych mieszkańców. Radna wskazała również na zauważalne różnice </w:t>
      </w:r>
      <w:r w:rsidR="00EB63E8" w:rsidRPr="007E1D77">
        <w:rPr>
          <w:rFonts w:asciiTheme="minorHAnsi" w:hAnsiTheme="minorHAnsi" w:cstheme="minorHAnsi"/>
        </w:rPr>
        <w:lastRenderedPageBreak/>
        <w:t>w liczbie nauczycieli przypadających na uczniów w poszczególnych szkołach, sugerując analizę wpływu tych dysproporcji na osiągane wyniki edukacyjne. Zwróciła także uwagę na organizację zajęć dodatkowych i wyrównawczych, wyrażając opinię, że powinny być one w większym stopniu dostosowane do potrzeb poszczególnych klas. Podsumowując, podkreśliła, że obok realizacji ambitnych planów rozwojowych należy zapewnić odpowiednie środki również na bieżące utrzymanie przestrzeni publicznej oraz podnoszenie jakości edukacji w gminnych szkołach.</w:t>
      </w:r>
    </w:p>
    <w:p w14:paraId="3147D26A" w14:textId="6F26727E" w:rsidR="00A51B12" w:rsidRPr="007E1D77" w:rsidRDefault="00A51B12" w:rsidP="007E1D77">
      <w:pPr>
        <w:spacing w:after="0" w:line="360" w:lineRule="auto"/>
        <w:jc w:val="both"/>
        <w:rPr>
          <w:rFonts w:eastAsia="Times New Roman" w:cstheme="minorHAnsi"/>
          <w:color w:val="000000" w:themeColor="text1"/>
          <w:kern w:val="0"/>
          <w:sz w:val="24"/>
          <w:szCs w:val="24"/>
          <w:lang w:eastAsia="pl-PL"/>
          <w14:ligatures w14:val="none"/>
        </w:rPr>
      </w:pPr>
    </w:p>
    <w:p w14:paraId="188F8F03" w14:textId="0F4A4E86" w:rsidR="00DE629A" w:rsidRPr="007E1D77" w:rsidRDefault="00183218" w:rsidP="007E1D77">
      <w:pPr>
        <w:pStyle w:val="isselectedend"/>
        <w:spacing w:before="0" w:beforeAutospacing="0" w:after="0" w:afterAutospacing="0" w:line="360" w:lineRule="auto"/>
        <w:jc w:val="both"/>
        <w:rPr>
          <w:rFonts w:asciiTheme="minorHAnsi" w:hAnsiTheme="minorHAnsi" w:cstheme="minorHAnsi"/>
        </w:rPr>
      </w:pPr>
      <w:r w:rsidRPr="00183218">
        <w:rPr>
          <w:rFonts w:asciiTheme="minorHAnsi" w:hAnsiTheme="minorHAnsi" w:cstheme="minorHAnsi"/>
          <w:color w:val="000000" w:themeColor="text1"/>
        </w:rPr>
        <w:t>01:02:01</w:t>
      </w:r>
      <w:r>
        <w:rPr>
          <w:rFonts w:asciiTheme="minorHAnsi" w:hAnsiTheme="minorHAnsi" w:cstheme="minorHAnsi"/>
          <w:color w:val="000000" w:themeColor="text1"/>
        </w:rPr>
        <w:t xml:space="preserve"> </w:t>
      </w:r>
      <w:r w:rsidR="00152F71" w:rsidRPr="007E1D77">
        <w:rPr>
          <w:rFonts w:asciiTheme="minorHAnsi" w:hAnsiTheme="minorHAnsi" w:cstheme="minorHAnsi"/>
          <w:color w:val="000000" w:themeColor="text1"/>
        </w:rPr>
        <w:t xml:space="preserve">Pani radna Magdalena Mroskowiak </w:t>
      </w:r>
      <w:r w:rsidR="00DE629A" w:rsidRPr="007E1D77">
        <w:rPr>
          <w:rFonts w:asciiTheme="minorHAnsi" w:hAnsiTheme="minorHAnsi" w:cstheme="minorHAnsi"/>
        </w:rPr>
        <w:t xml:space="preserve">podziękowała za przygotowanie przejrzystego raportu o stanie gminy. W trakcie dyskusji zwróciła się z pytaniami dotyczącymi ujętych w raporcie inwestycji związanych z rozbudową szkoły w Wirach oraz drugim etapem realizacji parku nad </w:t>
      </w:r>
      <w:proofErr w:type="spellStart"/>
      <w:r w:rsidR="00DE629A" w:rsidRPr="007E1D77">
        <w:rPr>
          <w:rFonts w:asciiTheme="minorHAnsi" w:hAnsiTheme="minorHAnsi" w:cstheme="minorHAnsi"/>
        </w:rPr>
        <w:t>Wirenką</w:t>
      </w:r>
      <w:proofErr w:type="spellEnd"/>
      <w:r w:rsidR="00DE629A" w:rsidRPr="007E1D77">
        <w:rPr>
          <w:rFonts w:asciiTheme="minorHAnsi" w:hAnsiTheme="minorHAnsi" w:cstheme="minorHAnsi"/>
        </w:rPr>
        <w:t>. W odpowiedzi wyjaśniono, że były to końcowe rozliczenia wcześniej realizowanych przedsięwzięć, w tym budowy boiska szkolnego oraz zadania realizowanego w ramach budżetu obywatelskiego. Odnosząc się do debaty nad raportem, radna podkreśliła swoje przywiązanie do Gminy Komorniki oraz pozytywną ocenę wielu działań podejmowanych przez samorząd. Zaznaczyła jednak, że wstrzymywanie się od głosu podczas niektórych głosowań nie powinno być interpretowane jako negatywna ocena całokształtu działalności Wójta czy urzędu. Wyjaśniła, że taka postawa wynika z wątpliwości dotyczących zasadności części wydatków oraz braku pełnego przekonania co do niektórych podejmowanych decyzji. Podkreśliła jednocześnie, że w wielu sprawach udzielała poparcia przedstawianym projektom i rozwiązaniom, dlatego wstrzymanie się od głosu stanowi wyraz zróżnicowanej oceny poszczególnych działań, a nie sprzeciw wobec całokształtu funkcjonowania gminy.</w:t>
      </w:r>
    </w:p>
    <w:p w14:paraId="48B15A9D" w14:textId="566E2A33" w:rsidR="00152F71" w:rsidRPr="007E1D77" w:rsidRDefault="00152F71" w:rsidP="007E1D77">
      <w:pPr>
        <w:spacing w:after="0" w:line="360" w:lineRule="auto"/>
        <w:jc w:val="both"/>
        <w:rPr>
          <w:rFonts w:eastAsia="Times New Roman" w:cstheme="minorHAnsi"/>
          <w:color w:val="000000" w:themeColor="text1"/>
          <w:kern w:val="0"/>
          <w:sz w:val="24"/>
          <w:szCs w:val="24"/>
          <w:lang w:eastAsia="pl-PL"/>
          <w14:ligatures w14:val="none"/>
        </w:rPr>
      </w:pPr>
    </w:p>
    <w:p w14:paraId="0FF970B5" w14:textId="58CE9337" w:rsidR="00B8630B" w:rsidRPr="007E1D77" w:rsidRDefault="008B3A76" w:rsidP="007E1D77">
      <w:pPr>
        <w:spacing w:after="0" w:line="360" w:lineRule="auto"/>
        <w:jc w:val="both"/>
        <w:rPr>
          <w:rFonts w:eastAsia="Times New Roman" w:cstheme="minorHAnsi"/>
          <w:color w:val="000000" w:themeColor="text1"/>
          <w:kern w:val="0"/>
          <w:sz w:val="24"/>
          <w:szCs w:val="24"/>
          <w:lang w:eastAsia="pl-PL"/>
          <w14:ligatures w14:val="none"/>
        </w:rPr>
      </w:pPr>
      <w:r w:rsidRPr="008B3A76">
        <w:rPr>
          <w:rFonts w:eastAsia="Times New Roman" w:cstheme="minorHAnsi"/>
          <w:color w:val="000000" w:themeColor="text1"/>
          <w:kern w:val="0"/>
          <w:sz w:val="24"/>
          <w:szCs w:val="24"/>
          <w:lang w:eastAsia="pl-PL"/>
          <w14:ligatures w14:val="none"/>
        </w:rPr>
        <w:t>01:05:12</w:t>
      </w:r>
      <w:r>
        <w:rPr>
          <w:rFonts w:eastAsia="Times New Roman" w:cstheme="minorHAnsi"/>
          <w:color w:val="000000" w:themeColor="text1"/>
          <w:kern w:val="0"/>
          <w:sz w:val="24"/>
          <w:szCs w:val="24"/>
          <w:lang w:eastAsia="pl-PL"/>
          <w14:ligatures w14:val="none"/>
        </w:rPr>
        <w:t xml:space="preserve"> </w:t>
      </w:r>
      <w:r w:rsidR="00B8630B" w:rsidRPr="007E1D77">
        <w:rPr>
          <w:rFonts w:eastAsia="Times New Roman" w:cstheme="minorHAnsi"/>
          <w:color w:val="000000" w:themeColor="text1"/>
          <w:kern w:val="0"/>
          <w:sz w:val="24"/>
          <w:szCs w:val="24"/>
          <w:lang w:eastAsia="pl-PL"/>
          <w14:ligatures w14:val="none"/>
        </w:rPr>
        <w:t xml:space="preserve">Pan radny Piotr Napierała </w:t>
      </w:r>
      <w:r w:rsidR="004858AF" w:rsidRPr="007E1D77">
        <w:rPr>
          <w:rFonts w:cstheme="minorHAnsi"/>
          <w:sz w:val="24"/>
          <w:szCs w:val="24"/>
        </w:rPr>
        <w:t>wskazał, że mimo rywalizacji wyborczej programy przedstawiane przez oba środowiska były w dużej mierze zbieżne i zakładały realizację podobnych kierunków rozwoju gminy. Podkreślił, że klub radnych Nasza Gmina pozytywnie ocenia konsekwentną realizację zapowiadanych inwestycji oraz spójną wizję rozwoju gminy prezentowaną przez Wójta. W związku z tym poinformował, że po analizie raportu o stanie gminy klub udzieli Wójtowi wotum zaufania.</w:t>
      </w:r>
    </w:p>
    <w:p w14:paraId="2736B298" w14:textId="77777777" w:rsidR="004858AF" w:rsidRPr="007E1D77" w:rsidRDefault="004858AF" w:rsidP="007E1D77">
      <w:pPr>
        <w:spacing w:after="0" w:line="360" w:lineRule="auto"/>
        <w:jc w:val="both"/>
        <w:rPr>
          <w:rFonts w:eastAsia="Times New Roman" w:cstheme="minorHAnsi"/>
          <w:color w:val="000000" w:themeColor="text1"/>
          <w:kern w:val="0"/>
          <w:sz w:val="24"/>
          <w:szCs w:val="24"/>
          <w:lang w:eastAsia="pl-PL"/>
          <w14:ligatures w14:val="none"/>
        </w:rPr>
      </w:pPr>
    </w:p>
    <w:p w14:paraId="55F5CBD9" w14:textId="4A6F2EA5" w:rsidR="000E4CAC" w:rsidRPr="007E1D77" w:rsidRDefault="008B3A76" w:rsidP="007E1D77">
      <w:pPr>
        <w:spacing w:after="0" w:line="360" w:lineRule="auto"/>
        <w:jc w:val="both"/>
        <w:rPr>
          <w:rFonts w:eastAsia="Times New Roman" w:cstheme="minorHAnsi"/>
          <w:color w:val="000000" w:themeColor="text1"/>
          <w:kern w:val="0"/>
          <w:sz w:val="24"/>
          <w:szCs w:val="24"/>
          <w:lang w:eastAsia="pl-PL"/>
          <w14:ligatures w14:val="none"/>
        </w:rPr>
      </w:pPr>
      <w:r w:rsidRPr="008B3A76">
        <w:rPr>
          <w:rFonts w:eastAsia="Times New Roman" w:cstheme="minorHAnsi"/>
          <w:color w:val="000000" w:themeColor="text1"/>
          <w:kern w:val="0"/>
          <w:sz w:val="24"/>
          <w:szCs w:val="24"/>
          <w:lang w:eastAsia="pl-PL"/>
          <w14:ligatures w14:val="none"/>
        </w:rPr>
        <w:t>01:06:31</w:t>
      </w:r>
      <w:r>
        <w:rPr>
          <w:rFonts w:eastAsia="Times New Roman" w:cstheme="minorHAnsi"/>
          <w:color w:val="000000" w:themeColor="text1"/>
          <w:kern w:val="0"/>
          <w:sz w:val="24"/>
          <w:szCs w:val="24"/>
          <w:lang w:eastAsia="pl-PL"/>
          <w14:ligatures w14:val="none"/>
        </w:rPr>
        <w:t xml:space="preserve"> W</w:t>
      </w:r>
      <w:r w:rsidRPr="008B3A76">
        <w:rPr>
          <w:rFonts w:eastAsia="Times New Roman" w:cstheme="minorHAnsi"/>
          <w:color w:val="000000" w:themeColor="text1"/>
          <w:kern w:val="0"/>
          <w:sz w:val="24"/>
          <w:szCs w:val="24"/>
          <w:lang w:eastAsia="pl-PL"/>
          <w14:ligatures w14:val="none"/>
        </w:rPr>
        <w:t>iceprzewodniczący</w:t>
      </w:r>
      <w:r w:rsidR="00153BD0" w:rsidRPr="007E1D77">
        <w:rPr>
          <w:rFonts w:eastAsia="Times New Roman" w:cstheme="minorHAnsi"/>
          <w:color w:val="000000" w:themeColor="text1"/>
          <w:kern w:val="0"/>
          <w:sz w:val="24"/>
          <w:szCs w:val="24"/>
          <w:lang w:eastAsia="pl-PL"/>
          <w14:ligatures w14:val="none"/>
        </w:rPr>
        <w:t xml:space="preserve"> </w:t>
      </w:r>
      <w:r>
        <w:rPr>
          <w:rFonts w:eastAsia="Times New Roman" w:cstheme="minorHAnsi"/>
          <w:color w:val="000000" w:themeColor="text1"/>
          <w:kern w:val="0"/>
          <w:sz w:val="24"/>
          <w:szCs w:val="24"/>
          <w:lang w:eastAsia="pl-PL"/>
          <w14:ligatures w14:val="none"/>
        </w:rPr>
        <w:t>R</w:t>
      </w:r>
      <w:r w:rsidR="00153BD0" w:rsidRPr="007E1D77">
        <w:rPr>
          <w:rFonts w:eastAsia="Times New Roman" w:cstheme="minorHAnsi"/>
          <w:color w:val="000000" w:themeColor="text1"/>
          <w:kern w:val="0"/>
          <w:sz w:val="24"/>
          <w:szCs w:val="24"/>
          <w:lang w:eastAsia="pl-PL"/>
          <w14:ligatures w14:val="none"/>
        </w:rPr>
        <w:t xml:space="preserve">adny Krzysztof </w:t>
      </w:r>
      <w:r w:rsidR="004858AF" w:rsidRPr="007E1D77">
        <w:rPr>
          <w:rFonts w:eastAsia="Times New Roman" w:cstheme="minorHAnsi"/>
          <w:color w:val="000000" w:themeColor="text1"/>
          <w:kern w:val="0"/>
          <w:sz w:val="24"/>
          <w:szCs w:val="24"/>
          <w:lang w:eastAsia="pl-PL"/>
          <w14:ligatures w14:val="none"/>
        </w:rPr>
        <w:t>Ratajczak</w:t>
      </w:r>
      <w:r w:rsidR="00153BD0" w:rsidRPr="007E1D77">
        <w:rPr>
          <w:rFonts w:eastAsia="Times New Roman" w:cstheme="minorHAnsi"/>
          <w:color w:val="000000" w:themeColor="text1"/>
          <w:kern w:val="0"/>
          <w:sz w:val="24"/>
          <w:szCs w:val="24"/>
          <w:lang w:eastAsia="pl-PL"/>
          <w14:ligatures w14:val="none"/>
        </w:rPr>
        <w:t xml:space="preserve"> </w:t>
      </w:r>
      <w:r w:rsidR="004858AF" w:rsidRPr="007E1D77">
        <w:rPr>
          <w:rFonts w:cstheme="minorHAnsi"/>
          <w:sz w:val="24"/>
          <w:szCs w:val="24"/>
        </w:rPr>
        <w:t xml:space="preserve">pozytywnie ocenił działania podejmowane w minionym roku. Podkreślił, że pomimo wcześniejszych różnic zdań i </w:t>
      </w:r>
      <w:r w:rsidR="004858AF" w:rsidRPr="007E1D77">
        <w:rPr>
          <w:rFonts w:cstheme="minorHAnsi"/>
          <w:sz w:val="24"/>
          <w:szCs w:val="24"/>
        </w:rPr>
        <w:lastRenderedPageBreak/>
        <w:t>odmiennego stanowiska w jednej z istotnych spraw, zamierza poprzeć udzielenie Wójtowi wotum zaufania. Jednocześnie zaznaczył, że nadal będzie uważnie monitorował działalność Wójta oraz realizację zadań i inwestycji gminnych w kolejnych latach.</w:t>
      </w:r>
    </w:p>
    <w:p w14:paraId="2450D48A" w14:textId="77777777" w:rsidR="000E4CAC" w:rsidRPr="007E1D77" w:rsidRDefault="000E4CAC" w:rsidP="007E1D77">
      <w:pPr>
        <w:spacing w:after="0" w:line="360" w:lineRule="auto"/>
        <w:jc w:val="both"/>
        <w:rPr>
          <w:rFonts w:eastAsia="Times New Roman" w:cstheme="minorHAnsi"/>
          <w:color w:val="000000" w:themeColor="text1"/>
          <w:kern w:val="0"/>
          <w:sz w:val="24"/>
          <w:szCs w:val="24"/>
          <w:lang w:eastAsia="pl-PL"/>
          <w14:ligatures w14:val="none"/>
        </w:rPr>
      </w:pPr>
    </w:p>
    <w:p w14:paraId="205F1050" w14:textId="785E2026" w:rsidR="000E4CAC" w:rsidRPr="007E1D77" w:rsidRDefault="007E0860" w:rsidP="007E1D77">
      <w:pPr>
        <w:pStyle w:val="isselectedend"/>
        <w:spacing w:before="0" w:beforeAutospacing="0" w:after="0" w:afterAutospacing="0" w:line="360" w:lineRule="auto"/>
        <w:jc w:val="both"/>
        <w:rPr>
          <w:rFonts w:asciiTheme="minorHAnsi" w:hAnsiTheme="minorHAnsi" w:cstheme="minorHAnsi"/>
        </w:rPr>
      </w:pPr>
      <w:r w:rsidRPr="007E0860">
        <w:rPr>
          <w:rFonts w:asciiTheme="minorHAnsi" w:hAnsiTheme="minorHAnsi" w:cstheme="minorHAnsi"/>
        </w:rPr>
        <w:t>01:07:31</w:t>
      </w:r>
      <w:r>
        <w:rPr>
          <w:rFonts w:asciiTheme="minorHAnsi" w:hAnsiTheme="minorHAnsi" w:cstheme="minorHAnsi"/>
        </w:rPr>
        <w:t xml:space="preserve"> </w:t>
      </w:r>
      <w:r w:rsidR="000E4CAC" w:rsidRPr="007E1D77">
        <w:rPr>
          <w:rFonts w:asciiTheme="minorHAnsi" w:hAnsiTheme="minorHAnsi" w:cstheme="minorHAnsi"/>
        </w:rPr>
        <w:t>Przewodniczący Rady stwierdził, że żaden z radnych nie zgłosił chęci dalszego udziału w debacie. Następnie udzielił głosu mieszkance gminy, która zgłosiła swój udział w debacie nad raportem o stanie gminy oraz spełniła wszystkie wymogi określone w przepisach prawa. Przed rozpoczęciem wystąpienia poinformował mieszkankę o obowiązujących zasadach dotyczących czasu wypowiedzi, wskazując, że pierwsza wypowiedź może trwać do 5 minut, natomiast w przypadku ponownego zabrania głosu przysługuje dodatkowo do 3 minut. Dodał również, że mieszkanka może, jeśli wyrazi taką wolę, przedstawić się z imienia i nazwiska przed rozpoczęciem wystąpienia.</w:t>
      </w:r>
    </w:p>
    <w:p w14:paraId="4BFA45EA" w14:textId="77777777" w:rsidR="000E4CAC" w:rsidRPr="007E1D77" w:rsidRDefault="000E4CAC" w:rsidP="007E1D77">
      <w:pPr>
        <w:spacing w:after="0" w:line="360" w:lineRule="auto"/>
        <w:jc w:val="both"/>
        <w:rPr>
          <w:rFonts w:eastAsia="Times New Roman" w:cstheme="minorHAnsi"/>
          <w:color w:val="000000" w:themeColor="text1"/>
          <w:kern w:val="0"/>
          <w:sz w:val="24"/>
          <w:szCs w:val="24"/>
          <w:lang w:eastAsia="pl-PL"/>
          <w14:ligatures w14:val="none"/>
        </w:rPr>
      </w:pPr>
    </w:p>
    <w:p w14:paraId="22708E42" w14:textId="641303C0" w:rsidR="00DC71D0" w:rsidRPr="007E1D77" w:rsidRDefault="007E0860" w:rsidP="007E1D77">
      <w:pPr>
        <w:pStyle w:val="isselectedend"/>
        <w:spacing w:before="0" w:beforeAutospacing="0" w:after="0" w:afterAutospacing="0" w:line="360" w:lineRule="auto"/>
        <w:jc w:val="both"/>
        <w:rPr>
          <w:rFonts w:asciiTheme="minorHAnsi" w:hAnsiTheme="minorHAnsi" w:cstheme="minorHAnsi"/>
        </w:rPr>
      </w:pPr>
      <w:r w:rsidRPr="007E0860">
        <w:rPr>
          <w:rFonts w:asciiTheme="minorHAnsi" w:hAnsiTheme="minorHAnsi" w:cstheme="minorHAnsi"/>
          <w:color w:val="000000" w:themeColor="text1"/>
        </w:rPr>
        <w:t>01:08:38</w:t>
      </w:r>
      <w:r>
        <w:rPr>
          <w:rFonts w:asciiTheme="minorHAnsi" w:hAnsiTheme="minorHAnsi" w:cstheme="minorHAnsi"/>
          <w:color w:val="000000" w:themeColor="text1"/>
        </w:rPr>
        <w:t xml:space="preserve"> </w:t>
      </w:r>
      <w:r w:rsidR="00E04922">
        <w:rPr>
          <w:rFonts w:asciiTheme="minorHAnsi" w:hAnsiTheme="minorHAnsi" w:cstheme="minorHAnsi"/>
          <w:color w:val="000000" w:themeColor="text1"/>
        </w:rPr>
        <w:t xml:space="preserve">Pani </w:t>
      </w:r>
      <w:r w:rsidR="00716646" w:rsidRPr="007E1D77">
        <w:rPr>
          <w:rFonts w:asciiTheme="minorHAnsi" w:hAnsiTheme="minorHAnsi" w:cstheme="minorHAnsi"/>
          <w:color w:val="000000" w:themeColor="text1"/>
        </w:rPr>
        <w:t>M</w:t>
      </w:r>
      <w:r w:rsidR="00E04922">
        <w:rPr>
          <w:rFonts w:asciiTheme="minorHAnsi" w:hAnsiTheme="minorHAnsi" w:cstheme="minorHAnsi"/>
          <w:color w:val="000000" w:themeColor="text1"/>
        </w:rPr>
        <w:t>arta</w:t>
      </w:r>
      <w:r w:rsidR="00716646" w:rsidRPr="007E1D77">
        <w:rPr>
          <w:rFonts w:asciiTheme="minorHAnsi" w:hAnsiTheme="minorHAnsi" w:cstheme="minorHAnsi"/>
          <w:color w:val="000000" w:themeColor="text1"/>
        </w:rPr>
        <w:t xml:space="preserve"> Kasztelan </w:t>
      </w:r>
      <w:r w:rsidR="00E04922">
        <w:rPr>
          <w:rFonts w:asciiTheme="minorHAnsi" w:hAnsiTheme="minorHAnsi" w:cstheme="minorHAnsi"/>
        </w:rPr>
        <w:t>m</w:t>
      </w:r>
      <w:r w:rsidR="00DC71D0" w:rsidRPr="007E1D77">
        <w:rPr>
          <w:rFonts w:asciiTheme="minorHAnsi" w:hAnsiTheme="minorHAnsi" w:cstheme="minorHAnsi"/>
        </w:rPr>
        <w:t xml:space="preserve">ieszkanka osiedla Zielone Wzgórze, występująca w imieniu mieszkańców, którzy poparli jej zgłoszenie do udziału w debacie, podziękowała za możliwość zabrania głosu. Wskazała, że mieszkańcy doceniają realizowane i planowane inwestycje, jednak w codziennym życiu większe znaczenie mają dla nich bieżące problemy wpływające na komfort funkcjonowania. Zwróciła uwagę na kwestie związane z komunikacją i dostępnością osiedla Zielone Wzgórze, w tym potrzebę zapewnienia alternatywnego dojazdu na wypadek awarii lub zablokowania istniejących dróg. Podkreśliła również znaczenie utrzymania możliwości dojazdu do stacji kolejowej w Szreniawie, z której korzystają uczniowie dojeżdżający do szkół w Poznaniu. W związku z planowaną modernizacją stacji przesiadkowej postulowała uwzględnienie oświetlonego parkingu oraz zadaszonych miejsc dla rowerów. Mieszkanka poruszyła także temat terenów po dawnej kopalni, wskazując na potrzebę ich zabezpieczenia i docelowego zagospodarowania na cele rekreacyjne, sportowe lub związane z retencją wód. Wyraziła obawy mieszkańców dotyczące przyszłego wykorzystania tych gruntów oraz możliwości ich zabudowy. Wśród zgłaszanych przez mieszkańców problemów wymieniła również funkcjonowanie linii autobusowej 702, potrzebę informacji o ewentualnych zmianach organizacji komunikacji w związku z planowanymi remontami, a także kwestie doposażenia terenów rekreacyjnych i placów zabaw, w tym montażu wiat, stojaków rowerowych oraz realizacji wybiegu dla psów. Odnosząc się do nowych inwestycji rekreacyjnych, pozytywnie oceniła zagospodarowanie terenu przy ulicach Mieszka I </w:t>
      </w:r>
      <w:proofErr w:type="spellStart"/>
      <w:r w:rsidR="00DC71D0" w:rsidRPr="007E1D77">
        <w:rPr>
          <w:rFonts w:asciiTheme="minorHAnsi" w:hAnsiTheme="minorHAnsi" w:cstheme="minorHAnsi"/>
        </w:rPr>
        <w:t>i</w:t>
      </w:r>
      <w:proofErr w:type="spellEnd"/>
      <w:r w:rsidR="00DC71D0" w:rsidRPr="007E1D77">
        <w:rPr>
          <w:rFonts w:asciiTheme="minorHAnsi" w:hAnsiTheme="minorHAnsi" w:cstheme="minorHAnsi"/>
        </w:rPr>
        <w:t xml:space="preserve"> </w:t>
      </w:r>
      <w:r w:rsidR="00DC71D0" w:rsidRPr="007E1D77">
        <w:rPr>
          <w:rFonts w:asciiTheme="minorHAnsi" w:hAnsiTheme="minorHAnsi" w:cstheme="minorHAnsi"/>
        </w:rPr>
        <w:lastRenderedPageBreak/>
        <w:t>Dobrawy. Jednocześnie zwróciła uwagę na zaniedbaną sąsiednią działkę, która jej zdaniem negatywnie wpływa na odbiór tej przestrzeni. Podkreśliła, że mieszkańcy oczekują nie tylko realizacji dużych przedsięwzięć inwestycyjnych, ale również skutecznego rozwiązywania codziennych, lokalnych problemów, które bezpośrednio wpływają na jakość życia.</w:t>
      </w:r>
    </w:p>
    <w:p w14:paraId="66760F8B" w14:textId="77777777" w:rsidR="004A2E27" w:rsidRPr="007E1D77" w:rsidRDefault="004A2E27" w:rsidP="007E1D77">
      <w:pPr>
        <w:pStyle w:val="isselectedend"/>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 xml:space="preserve">W dalszej części dyskusji mieszkanka zwróciła uwagę na problem zaniedbanej prywatnej działki sąsiadującej z nowo utworzonym terenem rekreacyjnym przy ulicach Mieszka I </w:t>
      </w:r>
      <w:proofErr w:type="spellStart"/>
      <w:r w:rsidRPr="007E1D77">
        <w:rPr>
          <w:rFonts w:asciiTheme="minorHAnsi" w:hAnsiTheme="minorHAnsi" w:cstheme="minorHAnsi"/>
        </w:rPr>
        <w:t>i</w:t>
      </w:r>
      <w:proofErr w:type="spellEnd"/>
      <w:r w:rsidRPr="007E1D77">
        <w:rPr>
          <w:rFonts w:asciiTheme="minorHAnsi" w:hAnsiTheme="minorHAnsi" w:cstheme="minorHAnsi"/>
        </w:rPr>
        <w:t xml:space="preserve"> Dobrawy. Wskazała, że teren ten negatywnie wpływa na odbiór inwestycji i postulowała podjęcie skuteczniejszych działań wobec właściciela nieruchomości.</w:t>
      </w:r>
    </w:p>
    <w:p w14:paraId="5A3F2B39" w14:textId="0106F16D" w:rsidR="004A2E27" w:rsidRPr="007E1D77" w:rsidRDefault="00B77F06" w:rsidP="007E1D77">
      <w:pPr>
        <w:pStyle w:val="isselectedend"/>
        <w:spacing w:before="0" w:beforeAutospacing="0" w:after="0" w:afterAutospacing="0" w:line="360" w:lineRule="auto"/>
        <w:jc w:val="both"/>
        <w:rPr>
          <w:rFonts w:asciiTheme="minorHAnsi" w:hAnsiTheme="minorHAnsi" w:cstheme="minorHAnsi"/>
        </w:rPr>
      </w:pPr>
      <w:r w:rsidRPr="00B77F06">
        <w:rPr>
          <w:rFonts w:asciiTheme="minorHAnsi" w:hAnsiTheme="minorHAnsi" w:cstheme="minorHAnsi"/>
        </w:rPr>
        <w:t>01:15:38</w:t>
      </w:r>
      <w:r>
        <w:rPr>
          <w:rFonts w:asciiTheme="minorHAnsi" w:hAnsiTheme="minorHAnsi" w:cstheme="minorHAnsi"/>
        </w:rPr>
        <w:t xml:space="preserve"> </w:t>
      </w:r>
      <w:r w:rsidR="004A2E27" w:rsidRPr="007E1D77">
        <w:rPr>
          <w:rFonts w:asciiTheme="minorHAnsi" w:hAnsiTheme="minorHAnsi" w:cstheme="minorHAnsi"/>
        </w:rPr>
        <w:t>Przewodniczący Rady przyznał, że problem jest znany i wymaga rozwiązania, zaznaczając jednocześnie, że procedury administracyjne w tego typu sprawach są czasochłonne. Zadeklarował przekazanie sprawy odpowiednim służbom gminnym.</w:t>
      </w:r>
    </w:p>
    <w:p w14:paraId="446A20D8" w14:textId="5AC396AB" w:rsidR="004A2E27" w:rsidRPr="007E1D77" w:rsidRDefault="00B44D3D" w:rsidP="007E1D77">
      <w:pPr>
        <w:pStyle w:val="isselectedend"/>
        <w:spacing w:before="0" w:beforeAutospacing="0" w:after="0" w:afterAutospacing="0" w:line="360" w:lineRule="auto"/>
        <w:jc w:val="both"/>
        <w:rPr>
          <w:rFonts w:asciiTheme="minorHAnsi" w:hAnsiTheme="minorHAnsi" w:cstheme="minorHAnsi"/>
        </w:rPr>
      </w:pPr>
      <w:r w:rsidRPr="00B44D3D">
        <w:rPr>
          <w:rFonts w:asciiTheme="minorHAnsi" w:hAnsiTheme="minorHAnsi" w:cstheme="minorHAnsi"/>
        </w:rPr>
        <w:t>01:17:17</w:t>
      </w:r>
      <w:r>
        <w:rPr>
          <w:rFonts w:asciiTheme="minorHAnsi" w:hAnsiTheme="minorHAnsi" w:cstheme="minorHAnsi"/>
        </w:rPr>
        <w:t xml:space="preserve"> </w:t>
      </w:r>
      <w:r w:rsidR="004A2E27" w:rsidRPr="007E1D77">
        <w:rPr>
          <w:rFonts w:asciiTheme="minorHAnsi" w:hAnsiTheme="minorHAnsi" w:cstheme="minorHAnsi"/>
        </w:rPr>
        <w:t>Wójt poinformował, że gmina już podjęła działania wobec właściciela nieruchomości, w tym wystosowała wezwania do uporządkowania terenu i monitoruje sytuację. Wyjaśnił, że w razie potrzeby będą stosowane kolejne środki przewidziane prawem, jednak ich wdrożenie wymaga przeprowadzenia pełnej procedury administracyjnej. Dodał również, że planowane jest odgrodzenie najbardziej problematycznej części terenu od strony ulicy.</w:t>
      </w:r>
    </w:p>
    <w:p w14:paraId="367AD0F7" w14:textId="77777777" w:rsidR="004A2E27" w:rsidRPr="007E1D77" w:rsidRDefault="004A2E27" w:rsidP="007E1D77">
      <w:pPr>
        <w:pStyle w:val="isselectedend"/>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Mieszkanka poruszyła także kwestię utrzymania przejezdności drogi prowadzącej w kierunku Szreniawy, wskazując na jej znaczenie jako trasy dojazdowej do stacji kolejowej oraz alternatywnego połączenia dla mieszkańców osiedla Zielone Wzgórze. Wyraziła obawy związane z prywatnym charakterem części gruntu i możliwością ograniczenia dostępu do tej drogi w przyszłości.</w:t>
      </w:r>
    </w:p>
    <w:p w14:paraId="20AF6D0C" w14:textId="77777777" w:rsidR="004A2E27" w:rsidRPr="007E1D77" w:rsidRDefault="004A2E27" w:rsidP="007E1D77">
      <w:pPr>
        <w:pStyle w:val="isselectedend"/>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W odpowiedzi Wójt wyjaśnił, że gmina analizuje możliwości prawne zabezpieczenia tego połączenia, jednak ewentualne przejęcie terenu wymagałoby przeprowadzenia odpowiednich procedur i uzyskania niezbędnych decyzji administracyjnych.</w:t>
      </w:r>
    </w:p>
    <w:p w14:paraId="04F72C9F" w14:textId="77777777" w:rsidR="004A2E27" w:rsidRPr="007E1D77" w:rsidRDefault="004A2E27" w:rsidP="007E1D77">
      <w:pPr>
        <w:pStyle w:val="isselectedend"/>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Znaczną część dyskusji poświęcono również terenom po dawnej kopalni. Wójt przedstawił aktualny stan postępowań administracyjnych i sądowych dotyczących tego obszaru oraz poinformował, że przedsiębiorca prowadzący działalność wydobywczą deklaruje zakończenie eksploatacji i prowadzenie rekultywacji terenu. Podkreślił, że gmina konsekwentnie dąży do zachowania tego obszaru na cele rekreacyjne, sportowe i turystyczne oraz podejmuje działania zmierzające do stopniowego pozyskiwania gruntów na potrzeby mieszkańców.</w:t>
      </w:r>
    </w:p>
    <w:p w14:paraId="19777946" w14:textId="77777777" w:rsidR="004A2E27" w:rsidRPr="007E1D77" w:rsidRDefault="004A2E27" w:rsidP="007E1D77">
      <w:pPr>
        <w:pStyle w:val="NormalnyWeb"/>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 xml:space="preserve">Mieszkanka wskazała na potrzebę dalszego zabezpieczania tych terenów przed niepożądaną zabudową i postulowała rozważenie możliwości pozyskiwania środków zewnętrznych na ich </w:t>
      </w:r>
      <w:r w:rsidRPr="007E1D77">
        <w:rPr>
          <w:rFonts w:asciiTheme="minorHAnsi" w:hAnsiTheme="minorHAnsi" w:cstheme="minorHAnsi"/>
        </w:rPr>
        <w:lastRenderedPageBreak/>
        <w:t>zagospodarowanie. Wójt podkreślił, że obowiązujące dokumenty planistyczne ograniczają możliwość realizacji zabudowy mieszkaniowej na tym obszarze, a przyszłe decyzje dotyczące jego zagospodarowania będą wymagały dalszych analiz i konsultacji.</w:t>
      </w:r>
    </w:p>
    <w:p w14:paraId="28A8D51F" w14:textId="77777777" w:rsidR="004A2E27" w:rsidRPr="007E1D77" w:rsidRDefault="004A2E27" w:rsidP="007E1D77">
      <w:pPr>
        <w:pStyle w:val="isselectedend"/>
        <w:spacing w:before="0" w:beforeAutospacing="0" w:after="0" w:afterAutospacing="0" w:line="360" w:lineRule="auto"/>
        <w:jc w:val="both"/>
        <w:rPr>
          <w:rFonts w:asciiTheme="minorHAnsi" w:hAnsiTheme="minorHAnsi" w:cstheme="minorHAnsi"/>
        </w:rPr>
      </w:pPr>
    </w:p>
    <w:p w14:paraId="6F0ADE87" w14:textId="3D8D5365" w:rsidR="00E1163F" w:rsidRPr="007E1D77" w:rsidRDefault="00630620" w:rsidP="007E1D77">
      <w:pPr>
        <w:pStyle w:val="isselectedend"/>
        <w:spacing w:before="0" w:beforeAutospacing="0" w:after="0" w:afterAutospacing="0" w:line="360" w:lineRule="auto"/>
        <w:jc w:val="both"/>
        <w:rPr>
          <w:rFonts w:asciiTheme="minorHAnsi" w:hAnsiTheme="minorHAnsi" w:cstheme="minorHAnsi"/>
        </w:rPr>
      </w:pPr>
      <w:r w:rsidRPr="00630620">
        <w:rPr>
          <w:rFonts w:asciiTheme="minorHAnsi" w:hAnsiTheme="minorHAnsi" w:cstheme="minorHAnsi"/>
          <w:color w:val="000000" w:themeColor="text1"/>
        </w:rPr>
        <w:t>01:28:24</w:t>
      </w:r>
      <w:r>
        <w:rPr>
          <w:rFonts w:asciiTheme="minorHAnsi" w:hAnsiTheme="minorHAnsi" w:cstheme="minorHAnsi"/>
          <w:color w:val="000000" w:themeColor="text1"/>
        </w:rPr>
        <w:t xml:space="preserve"> </w:t>
      </w:r>
      <w:r w:rsidR="005F45EE" w:rsidRPr="007E1D77">
        <w:rPr>
          <w:rFonts w:asciiTheme="minorHAnsi" w:hAnsiTheme="minorHAnsi" w:cstheme="minorHAnsi"/>
          <w:color w:val="000000" w:themeColor="text1"/>
        </w:rPr>
        <w:t>Pan radny Piotr Wiśniewski</w:t>
      </w:r>
      <w:r w:rsidR="003E352B" w:rsidRPr="007E1D77">
        <w:rPr>
          <w:rFonts w:asciiTheme="minorHAnsi" w:hAnsiTheme="minorHAnsi" w:cstheme="minorHAnsi"/>
          <w:color w:val="000000" w:themeColor="text1"/>
        </w:rPr>
        <w:t xml:space="preserve"> </w:t>
      </w:r>
      <w:r w:rsidR="00E1163F" w:rsidRPr="007E1D77">
        <w:rPr>
          <w:rFonts w:asciiTheme="minorHAnsi" w:hAnsiTheme="minorHAnsi" w:cstheme="minorHAnsi"/>
        </w:rPr>
        <w:t>podziękował mieszkance za wystąpienie i podkreślił, że poruszyła wiele istotnych problemów zgłaszanych przez mieszkańców. Szczególną uwagę zwrócił na kwestię zabezpieczenia drogi prowadzącej w kierunku Szreniawy, wskazując, że od wielu lat zabiega o jej wykupienie i ochronę przed przejęciem przez prywatnych właścicieli. Zaznaczył, że wielokrotnie pytał o postępy w tej sprawie i wyraził nadzieję, że po dzisiejszej debacie temat zostanie potraktowany priorytetowo. Podkreślił, że droga ta stanowi ważne alternatywne połączenie komunikacyjne dla mieszkańców Zielonego Wzgórza i Górki Komornickiej oraz ma znaczenie dla bezpieczeństwa ruchu. Odnosząc się do terenów po żwirowni, radny wyraził nadzieję, że w trakcie prac nad planem ogólnym gmina będzie dążyła do zabezpieczenia tych obszarów na cele sportowo-rekreacyjne. Wskazał, że ewentualne ustalenia z właścicielami gruntów powinny uwzględniać interes mieszkańców i umożliwić w przyszłości wykorzystanie tych terenów zgodnie z ich pierwotnym przeznaczeniem. Radny podkreślił, że obok długofalowych planów rozwoju gminy nie można pomijać bieżących problemów mieszkańców, które wymagają szybkich i konkretnych działań.</w:t>
      </w:r>
    </w:p>
    <w:p w14:paraId="0F07DC4E" w14:textId="77777777" w:rsidR="00E1163F" w:rsidRPr="007E1D77" w:rsidRDefault="00E1163F" w:rsidP="007E1D77">
      <w:pPr>
        <w:pStyle w:val="NormalnyWeb"/>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Następnie zwrócił się do Przewodniczącego Rady z pytaniem dotyczącym zasad prowadzenia debaty, wskazując, że część zagadnień związanych z raportem o stanie gminy i wykonaniem budżetu wzajemnie się przenika. Przewodniczący wyjaśnił, że obecny punkt obrad dotyczy wyłącznie raportu o stanie gminy, natomiast kwestie związane z wykonaniem budżetu będą przedmiotem odrębnej dyskusji podczas procedowania absolutorium. Radny zauważył, że oba zagadnienia są ze sobą powiązane, jednak Przewodniczący podtrzymał stanowisko o konieczności zachowania porządku obrad zgodnie z wymogami ustawowymi.</w:t>
      </w:r>
    </w:p>
    <w:p w14:paraId="1F883AEE" w14:textId="77777777" w:rsidR="00431006" w:rsidRDefault="00431006" w:rsidP="007E1D77">
      <w:pPr>
        <w:pStyle w:val="NormalnyWeb"/>
        <w:spacing w:before="0" w:beforeAutospacing="0" w:after="0" w:afterAutospacing="0" w:line="360" w:lineRule="auto"/>
        <w:jc w:val="both"/>
        <w:rPr>
          <w:rFonts w:asciiTheme="minorHAnsi" w:hAnsiTheme="minorHAnsi" w:cstheme="minorHAnsi"/>
        </w:rPr>
      </w:pPr>
    </w:p>
    <w:p w14:paraId="72E50A59" w14:textId="0B985B5B" w:rsidR="004943B9" w:rsidRPr="007E1D77" w:rsidRDefault="00BB6105" w:rsidP="007E1D77">
      <w:pPr>
        <w:pStyle w:val="NormalnyWeb"/>
        <w:spacing w:before="0" w:beforeAutospacing="0" w:after="0" w:afterAutospacing="0" w:line="360" w:lineRule="auto"/>
        <w:jc w:val="both"/>
        <w:rPr>
          <w:rFonts w:asciiTheme="minorHAnsi" w:hAnsiTheme="minorHAnsi" w:cstheme="minorHAnsi"/>
        </w:rPr>
      </w:pPr>
      <w:r w:rsidRPr="00BB6105">
        <w:rPr>
          <w:rFonts w:asciiTheme="minorHAnsi" w:hAnsiTheme="minorHAnsi" w:cstheme="minorHAnsi"/>
        </w:rPr>
        <w:t>01:32:59</w:t>
      </w:r>
      <w:r>
        <w:rPr>
          <w:rFonts w:asciiTheme="minorHAnsi" w:hAnsiTheme="minorHAnsi" w:cstheme="minorHAnsi"/>
        </w:rPr>
        <w:t xml:space="preserve"> </w:t>
      </w:r>
      <w:r w:rsidR="004943B9" w:rsidRPr="007E1D77">
        <w:rPr>
          <w:rFonts w:asciiTheme="minorHAnsi" w:hAnsiTheme="minorHAnsi" w:cstheme="minorHAnsi"/>
        </w:rPr>
        <w:t xml:space="preserve">Przewodniczący Rady Gminy podsumował debatę nad raportem o stanie gminy, dziękując sekretarz gminy oraz pracownikom urzędu za jego przygotowanie. Ocenił, że raport pokazuje bardzo dobrą kondycję gminy Komorniki, co potwierdzają zarówno opinie innych samorządów, jak i przede wszystkim mieszkańców. Podkreślił, że mieszkańcy doceniają zarówno duże inwestycje, jak i działania wpływające na ich najbliższe otoczenie. Zwrócił uwagę na imponującą liczbę przygotowywanych projektów drogowych, które w przyszłości mają </w:t>
      </w:r>
      <w:r w:rsidR="004943B9" w:rsidRPr="007E1D77">
        <w:rPr>
          <w:rFonts w:asciiTheme="minorHAnsi" w:hAnsiTheme="minorHAnsi" w:cstheme="minorHAnsi"/>
        </w:rPr>
        <w:lastRenderedPageBreak/>
        <w:t xml:space="preserve">poprawić sytuację komunikacyjną w gminie. Odniósł się również do problemów komunikacyjnych w rejonie ulicy Młyńskiej w Komornikach, zaznaczając, że poszukiwanie alternatywnych rozwiązań zawsze wiąże się z różnymi oczekiwaniami mieszkańców. Przewodniczący wysoko ocenił długofalową wizję rozwoju prezentowaną przez wójta, wskazując jako przykład projekt doprowadzenia tramwaju do Plewisk i centrum przesiadkowego przy </w:t>
      </w:r>
      <w:proofErr w:type="spellStart"/>
      <w:r w:rsidR="004943B9" w:rsidRPr="007E1D77">
        <w:rPr>
          <w:rFonts w:asciiTheme="minorHAnsi" w:hAnsiTheme="minorHAnsi" w:cstheme="minorHAnsi"/>
        </w:rPr>
        <w:t>Junikowie</w:t>
      </w:r>
      <w:proofErr w:type="spellEnd"/>
      <w:r w:rsidR="004943B9" w:rsidRPr="007E1D77">
        <w:rPr>
          <w:rFonts w:asciiTheme="minorHAnsi" w:hAnsiTheme="minorHAnsi" w:cstheme="minorHAnsi"/>
        </w:rPr>
        <w:t xml:space="preserve">. Uznał tę inwestycję za strategiczną zarówno dla gminy Komorniki, jak i dla Poznania, ponieważ może ograniczyć ruch samochodowy i autobusowy wjeżdżający do miasta. Podkreślił, że realizacja ambitnych planów jest możliwa dzięki bardzo dobrej sytuacji finansowej gminy i niskiemu poziomowi zadłużenia. Zwrócił uwagę, że budżet gminy w 2025 roku wyniósł ponad 324 mln zł, z czego blisko 148 mln zł przeznaczono na oświatę. Wskazał również, że około połowa dochodów gminy pochodzi bezpośrednio od mieszkańców poprzez podatki PIT oraz podatki lokalne. Przewodniczący pozytywnie ocenił skuteczność gminy w pozyskiwaniu środków zewnętrznych. Przypomniał, że w 2025 roku samorząd pozyskał rekordowe 36 mln zł dofinansowań, co umożliwia realizację kolejnych inwestycji. Odnosząc się do poruszanej podczas debaty kwestii zieleni, zaznaczył, że jest ona niezwykle ważnym elementem jakości życia. Podkreślił, że gmina powinna nadal dbać o zieleń i prowadzić nowe nasadzenia, ale również sami mieszkańcy powinni angażować się w ochronę i rozwój terenów zielonych. Zauważył, że przy realizacji inwestycji drogowych niekiedy konieczna jest wycinka drzew, jednak wiąże się ona z obowiązkowymi </w:t>
      </w:r>
      <w:proofErr w:type="spellStart"/>
      <w:r w:rsidR="004943B9" w:rsidRPr="007E1D77">
        <w:rPr>
          <w:rFonts w:asciiTheme="minorHAnsi" w:hAnsiTheme="minorHAnsi" w:cstheme="minorHAnsi"/>
        </w:rPr>
        <w:t>nasadzeniami</w:t>
      </w:r>
      <w:proofErr w:type="spellEnd"/>
      <w:r w:rsidR="004943B9" w:rsidRPr="007E1D77">
        <w:rPr>
          <w:rFonts w:asciiTheme="minorHAnsi" w:hAnsiTheme="minorHAnsi" w:cstheme="minorHAnsi"/>
        </w:rPr>
        <w:t xml:space="preserve"> zastępczymi. Na zakończenie przewodniczący ocenił raport jako optymistyczny i wyraził nadzieję na utrzymanie bardzo dobrej kondycji gminy w kolejnych latach. Zadeklarował poparcie dla udzielenia wójtowi wotum zaufania, gratulując dotychczasowych działań i życząc dalszej skutecznej realizacji zaplanowanych inwestycji. Następnie, wobec braku kolejnych zgłoszeń do dyskusji, zamknął debatę nad raportem o stanie gminy za 2025 rok.</w:t>
      </w:r>
    </w:p>
    <w:p w14:paraId="16D96137" w14:textId="77777777" w:rsidR="005E0D57" w:rsidRPr="007E1D77" w:rsidRDefault="005E0D57" w:rsidP="007E1D77">
      <w:pPr>
        <w:spacing w:after="0" w:line="360" w:lineRule="auto"/>
        <w:jc w:val="both"/>
        <w:rPr>
          <w:rFonts w:eastAsia="Times New Roman" w:cstheme="minorHAnsi"/>
          <w:color w:val="000000" w:themeColor="text1"/>
          <w:kern w:val="0"/>
          <w:sz w:val="24"/>
          <w:szCs w:val="24"/>
          <w:lang w:eastAsia="pl-PL"/>
          <w14:ligatures w14:val="none"/>
        </w:rPr>
      </w:pPr>
    </w:p>
    <w:p w14:paraId="1D0E8C29" w14:textId="364E9FF5" w:rsidR="00823BDF" w:rsidRPr="007E1D77" w:rsidRDefault="00D8112C" w:rsidP="007E1D77">
      <w:pPr>
        <w:spacing w:after="0" w:line="360" w:lineRule="auto"/>
        <w:jc w:val="both"/>
        <w:rPr>
          <w:rFonts w:eastAsia="Times New Roman" w:cstheme="minorHAnsi"/>
          <w:color w:val="000000" w:themeColor="text1"/>
          <w:kern w:val="0"/>
          <w:sz w:val="24"/>
          <w:szCs w:val="24"/>
          <w:u w:val="single"/>
          <w:lang w:eastAsia="pl-PL"/>
          <w14:ligatures w14:val="none"/>
        </w:rPr>
      </w:pPr>
      <w:r w:rsidRPr="00D8112C">
        <w:rPr>
          <w:rFonts w:eastAsia="Times New Roman" w:cstheme="minorHAnsi"/>
          <w:color w:val="000000" w:themeColor="text1"/>
          <w:kern w:val="0"/>
          <w:sz w:val="24"/>
          <w:szCs w:val="24"/>
          <w:u w:val="single"/>
          <w:lang w:eastAsia="pl-PL"/>
          <w14:ligatures w14:val="none"/>
        </w:rPr>
        <w:t>01:48:04</w:t>
      </w:r>
      <w:r>
        <w:rPr>
          <w:rFonts w:eastAsia="Times New Roman" w:cstheme="minorHAnsi"/>
          <w:color w:val="000000" w:themeColor="text1"/>
          <w:kern w:val="0"/>
          <w:sz w:val="24"/>
          <w:szCs w:val="24"/>
          <w:u w:val="single"/>
          <w:lang w:eastAsia="pl-PL"/>
          <w14:ligatures w14:val="none"/>
        </w:rPr>
        <w:t xml:space="preserve"> </w:t>
      </w:r>
      <w:r w:rsidR="00823BDF" w:rsidRPr="007E1D77">
        <w:rPr>
          <w:rFonts w:eastAsia="Times New Roman" w:cstheme="minorHAnsi"/>
          <w:color w:val="000000" w:themeColor="text1"/>
          <w:kern w:val="0"/>
          <w:sz w:val="24"/>
          <w:szCs w:val="24"/>
          <w:u w:val="single"/>
          <w:lang w:eastAsia="pl-PL"/>
          <w14:ligatures w14:val="none"/>
        </w:rPr>
        <w:t>Przewodniczący Rady Gminy zamknął debatę nad raportem o stanie gminy.</w:t>
      </w:r>
    </w:p>
    <w:p w14:paraId="0DD68A27" w14:textId="77777777" w:rsidR="005B566A" w:rsidRPr="007E1D77" w:rsidRDefault="005B566A" w:rsidP="007E1D77">
      <w:pPr>
        <w:tabs>
          <w:tab w:val="num" w:pos="426"/>
        </w:tabs>
        <w:spacing w:after="0" w:line="360" w:lineRule="auto"/>
        <w:jc w:val="both"/>
        <w:rPr>
          <w:rFonts w:eastAsia="Times New Roman" w:cstheme="minorHAnsi"/>
          <w:b/>
          <w:bCs/>
          <w:iCs/>
          <w:color w:val="000000" w:themeColor="text1"/>
          <w:kern w:val="0"/>
          <w:sz w:val="24"/>
          <w:szCs w:val="24"/>
          <w:lang w:eastAsia="pl-PL"/>
          <w14:ligatures w14:val="none"/>
        </w:rPr>
      </w:pPr>
    </w:p>
    <w:p w14:paraId="3EC89250" w14:textId="18EC9B62" w:rsidR="00823BDF" w:rsidRPr="007E1D77" w:rsidRDefault="00823BDF" w:rsidP="007E1D77">
      <w:pPr>
        <w:tabs>
          <w:tab w:val="num" w:pos="426"/>
        </w:tabs>
        <w:spacing w:after="0" w:line="360" w:lineRule="auto"/>
        <w:jc w:val="both"/>
        <w:rPr>
          <w:rFonts w:eastAsia="Times New Roman" w:cstheme="minorHAnsi"/>
          <w:color w:val="000000" w:themeColor="text1"/>
          <w:sz w:val="24"/>
          <w:szCs w:val="24"/>
          <w:lang w:eastAsia="pl-PL"/>
        </w:rPr>
      </w:pPr>
      <w:r w:rsidRPr="007E1D77">
        <w:rPr>
          <w:rFonts w:eastAsia="Times New Roman" w:cstheme="minorHAnsi"/>
          <w:b/>
          <w:bCs/>
          <w:iCs/>
          <w:color w:val="000000" w:themeColor="text1"/>
          <w:kern w:val="0"/>
          <w:sz w:val="24"/>
          <w:szCs w:val="24"/>
          <w:lang w:eastAsia="pl-PL"/>
          <w14:ligatures w14:val="none"/>
        </w:rPr>
        <w:t xml:space="preserve">Ad. </w:t>
      </w:r>
      <w:r w:rsidR="00457EA1" w:rsidRPr="007E1D77">
        <w:rPr>
          <w:rFonts w:eastAsia="Times New Roman" w:cstheme="minorHAnsi"/>
          <w:b/>
          <w:bCs/>
          <w:iCs/>
          <w:color w:val="000000" w:themeColor="text1"/>
          <w:kern w:val="0"/>
          <w:sz w:val="24"/>
          <w:szCs w:val="24"/>
          <w:lang w:eastAsia="pl-PL"/>
          <w14:ligatures w14:val="none"/>
        </w:rPr>
        <w:t>5</w:t>
      </w:r>
      <w:r w:rsidRPr="007E1D77">
        <w:rPr>
          <w:rFonts w:eastAsia="Times New Roman" w:cstheme="minorHAnsi"/>
          <w:b/>
          <w:bCs/>
          <w:iCs/>
          <w:color w:val="000000" w:themeColor="text1"/>
          <w:kern w:val="0"/>
          <w:sz w:val="24"/>
          <w:szCs w:val="24"/>
          <w:lang w:eastAsia="pl-PL"/>
          <w14:ligatures w14:val="none"/>
        </w:rPr>
        <w:t xml:space="preserve"> </w:t>
      </w:r>
      <w:r w:rsidR="00D8112C" w:rsidRPr="00D8112C">
        <w:rPr>
          <w:rFonts w:eastAsia="Times New Roman" w:cstheme="minorHAnsi"/>
          <w:iCs/>
          <w:color w:val="000000" w:themeColor="text1"/>
          <w:kern w:val="0"/>
          <w:sz w:val="24"/>
          <w:szCs w:val="24"/>
          <w:lang w:eastAsia="pl-PL"/>
          <w14:ligatures w14:val="none"/>
        </w:rPr>
        <w:t>01:48:12</w:t>
      </w:r>
      <w:r w:rsidR="00D8112C">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color w:val="000000" w:themeColor="text1"/>
          <w:sz w:val="24"/>
          <w:szCs w:val="24"/>
          <w:lang w:eastAsia="pl-PL"/>
        </w:rPr>
        <w:t>Podjęcie uchwały w sprawie udzielenia Wójtowi Gminy Komorniki wotum zaufania.</w:t>
      </w:r>
    </w:p>
    <w:p w14:paraId="2FA1E493" w14:textId="2DE345FD" w:rsidR="00823BDF" w:rsidRPr="007E1D77" w:rsidRDefault="00D8112C" w:rsidP="007E1D77">
      <w:pPr>
        <w:spacing w:after="0" w:line="360" w:lineRule="auto"/>
        <w:jc w:val="both"/>
        <w:rPr>
          <w:rFonts w:eastAsia="Calibri" w:cstheme="minorHAnsi"/>
          <w:color w:val="000000" w:themeColor="text1"/>
          <w:sz w:val="24"/>
          <w:szCs w:val="24"/>
        </w:rPr>
      </w:pPr>
      <w:r w:rsidRPr="00D8112C">
        <w:rPr>
          <w:rFonts w:eastAsia="Calibri" w:cstheme="minorHAnsi"/>
          <w:color w:val="000000" w:themeColor="text1"/>
          <w:sz w:val="24"/>
          <w:szCs w:val="24"/>
        </w:rPr>
        <w:t>01:48:27</w:t>
      </w:r>
      <w:r>
        <w:rPr>
          <w:rFonts w:eastAsia="Calibri" w:cstheme="minorHAnsi"/>
          <w:color w:val="000000" w:themeColor="text1"/>
          <w:sz w:val="24"/>
          <w:szCs w:val="24"/>
        </w:rPr>
        <w:t xml:space="preserve"> </w:t>
      </w:r>
      <w:r w:rsidR="00823BDF" w:rsidRPr="007E1D77">
        <w:rPr>
          <w:rFonts w:eastAsia="Calibri" w:cstheme="minorHAnsi"/>
          <w:color w:val="000000" w:themeColor="text1"/>
          <w:sz w:val="24"/>
          <w:szCs w:val="24"/>
        </w:rPr>
        <w:t>Uchwałę omówił Pan Przewodniczący Rady Gminy Komorniki M</w:t>
      </w:r>
      <w:r w:rsidR="00457EA1" w:rsidRPr="007E1D77">
        <w:rPr>
          <w:rFonts w:eastAsia="Calibri" w:cstheme="minorHAnsi"/>
          <w:color w:val="000000" w:themeColor="text1"/>
          <w:sz w:val="24"/>
          <w:szCs w:val="24"/>
        </w:rPr>
        <w:t>arek</w:t>
      </w:r>
      <w:r w:rsidR="00823BDF" w:rsidRPr="007E1D77">
        <w:rPr>
          <w:rFonts w:eastAsia="Calibri" w:cstheme="minorHAnsi"/>
          <w:color w:val="000000" w:themeColor="text1"/>
          <w:sz w:val="24"/>
          <w:szCs w:val="24"/>
        </w:rPr>
        <w:t xml:space="preserve"> Kubiak</w:t>
      </w:r>
    </w:p>
    <w:p w14:paraId="70CAA940" w14:textId="77777777" w:rsidR="00823BDF" w:rsidRPr="007E1D77" w:rsidRDefault="00823BDF" w:rsidP="007E1D77">
      <w:pPr>
        <w:spacing w:after="0" w:line="360" w:lineRule="auto"/>
        <w:jc w:val="both"/>
        <w:rPr>
          <w:rFonts w:eastAsia="Calibri" w:cstheme="minorHAnsi"/>
          <w:color w:val="000000" w:themeColor="text1"/>
          <w:sz w:val="24"/>
          <w:szCs w:val="24"/>
          <w:u w:val="single"/>
        </w:rPr>
      </w:pPr>
      <w:r w:rsidRPr="007E1D77">
        <w:rPr>
          <w:rFonts w:eastAsia="Calibri" w:cstheme="minorHAnsi"/>
          <w:color w:val="000000" w:themeColor="text1"/>
          <w:sz w:val="24"/>
          <w:szCs w:val="24"/>
          <w:u w:val="single"/>
        </w:rPr>
        <w:t>Treść uzasadnienia brzmi następująco:</w:t>
      </w:r>
    </w:p>
    <w:p w14:paraId="1B9A546F" w14:textId="77777777" w:rsidR="00457EA1" w:rsidRPr="007E1D77" w:rsidRDefault="00457EA1" w:rsidP="007E1D77">
      <w:pPr>
        <w:autoSpaceDE w:val="0"/>
        <w:autoSpaceDN w:val="0"/>
        <w:adjustRightInd w:val="0"/>
        <w:spacing w:after="0" w:line="360" w:lineRule="auto"/>
        <w:jc w:val="both"/>
        <w:rPr>
          <w:rFonts w:eastAsia="Times New Roman" w:cstheme="minorHAnsi"/>
          <w:color w:val="000000"/>
          <w:kern w:val="0"/>
          <w:sz w:val="24"/>
          <w:szCs w:val="24"/>
          <w:u w:color="000000"/>
          <w:lang w:eastAsia="pl-PL"/>
          <w14:ligatures w14:val="none"/>
        </w:rPr>
      </w:pPr>
      <w:r w:rsidRPr="007E1D77">
        <w:rPr>
          <w:rFonts w:eastAsia="Times New Roman" w:cstheme="minorHAnsi"/>
          <w:color w:val="000000"/>
          <w:kern w:val="0"/>
          <w:sz w:val="24"/>
          <w:szCs w:val="24"/>
          <w:u w:color="000000"/>
          <w:lang w:eastAsia="pl-PL"/>
          <w14:ligatures w14:val="none"/>
        </w:rPr>
        <w:lastRenderedPageBreak/>
        <w:t xml:space="preserve">Zgodnie z art. 28aa ust. 1 i 2 ustawy z 08.03.1990 r. o samorządzie gminnym (Dz. U. 2026 r. poz. 662), wójt co roku do dnia 31 maja przedstawia radzie gminy raport o stanie gminy, który obejmuje podsumowanie działalności wójta w roku poprzednim, w szczególności realizację polityk, programów i strategii, uchwał rady gminy i budżetu obywatelskiego. Wójt Gminy Komorniki przedstawił dnia 27 maja 2026 r. Radzie Gminy Komorniki Raport o stanie gminy za rok 2025. Po przeprowadzeniu debaty nad tym Raportem, Rada Gminy Komorniki biorąc pod uwagę przebieg debaty oraz informacje uzyskane w jej toku, postanawia udzielić wotum zaufania Wójtowi Gminy Komorniki. </w:t>
      </w:r>
    </w:p>
    <w:p w14:paraId="2228D51D" w14:textId="23D75383" w:rsidR="00823BDF" w:rsidRPr="007E1D77" w:rsidRDefault="00457EA1" w:rsidP="007E1D77">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Mając powyższe na uwadze, podjęcie niniejszej uchwały jest w pełni uzasadnione.</w:t>
      </w:r>
    </w:p>
    <w:p w14:paraId="4FD6DAE7" w14:textId="77777777" w:rsidR="00506A6D" w:rsidRPr="007E1D77" w:rsidRDefault="00506A6D" w:rsidP="007E1D77">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p>
    <w:p w14:paraId="1384710F" w14:textId="4331F80E" w:rsidR="00823BDF" w:rsidRPr="007E1D77" w:rsidRDefault="00D42F36" w:rsidP="007E1D77">
      <w:pPr>
        <w:spacing w:after="0" w:line="360" w:lineRule="auto"/>
        <w:jc w:val="both"/>
        <w:rPr>
          <w:rFonts w:eastAsia="Calibri" w:cstheme="minorHAnsi"/>
          <w:color w:val="000000" w:themeColor="text1"/>
          <w:sz w:val="24"/>
          <w:szCs w:val="24"/>
        </w:rPr>
      </w:pPr>
      <w:r w:rsidRPr="00D42F36">
        <w:rPr>
          <w:rFonts w:eastAsia="Calibri" w:cstheme="minorHAnsi"/>
          <w:color w:val="000000" w:themeColor="text1"/>
          <w:sz w:val="24"/>
          <w:szCs w:val="24"/>
        </w:rPr>
        <w:t>01:49:57</w:t>
      </w:r>
      <w:r>
        <w:rPr>
          <w:rFonts w:eastAsia="Calibri" w:cstheme="minorHAnsi"/>
          <w:color w:val="000000" w:themeColor="text1"/>
          <w:sz w:val="24"/>
          <w:szCs w:val="24"/>
        </w:rPr>
        <w:t xml:space="preserve"> </w:t>
      </w:r>
      <w:r w:rsidR="00823BDF" w:rsidRPr="007E1D77">
        <w:rPr>
          <w:rFonts w:eastAsia="Calibri" w:cstheme="minorHAnsi"/>
          <w:color w:val="000000" w:themeColor="text1"/>
          <w:sz w:val="24"/>
          <w:szCs w:val="24"/>
        </w:rPr>
        <w:t>Przewodniczący Marek Kubiak przystąpił do przeprowadzenia głosowania projektu uchwały:</w:t>
      </w:r>
    </w:p>
    <w:p w14:paraId="5AF216C7" w14:textId="7BACA988"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w:t>
      </w:r>
      <w:r w:rsidRPr="007E1D77">
        <w:rPr>
          <w:rFonts w:eastAsia="Calibri" w:cstheme="minorHAnsi"/>
          <w:b/>
          <w:color w:val="000000" w:themeColor="text1"/>
          <w:sz w:val="24"/>
          <w:szCs w:val="24"/>
        </w:rPr>
        <w:t xml:space="preserve"> za</w:t>
      </w:r>
      <w:r w:rsidRPr="007E1D77">
        <w:rPr>
          <w:rFonts w:eastAsia="Calibri" w:cstheme="minorHAnsi"/>
          <w:color w:val="000000" w:themeColor="text1"/>
          <w:sz w:val="24"/>
          <w:szCs w:val="24"/>
        </w:rPr>
        <w:t xml:space="preserve"> podjęciem uchwały głosowało </w:t>
      </w:r>
      <w:r w:rsidR="00506A6D" w:rsidRPr="007E1D77">
        <w:rPr>
          <w:rFonts w:eastAsia="Calibri" w:cstheme="minorHAnsi"/>
          <w:b/>
          <w:bCs/>
          <w:color w:val="000000" w:themeColor="text1"/>
          <w:sz w:val="24"/>
          <w:szCs w:val="24"/>
        </w:rPr>
        <w:t>15</w:t>
      </w:r>
      <w:r w:rsidRPr="007E1D77">
        <w:rPr>
          <w:rFonts w:eastAsia="Calibri" w:cstheme="minorHAnsi"/>
          <w:b/>
          <w:bCs/>
          <w:color w:val="000000" w:themeColor="text1"/>
          <w:sz w:val="24"/>
          <w:szCs w:val="24"/>
        </w:rPr>
        <w:t xml:space="preserve"> </w:t>
      </w:r>
      <w:r w:rsidRPr="007E1D77">
        <w:rPr>
          <w:rFonts w:eastAsia="Calibri" w:cstheme="minorHAnsi"/>
          <w:color w:val="000000" w:themeColor="text1"/>
          <w:sz w:val="24"/>
          <w:szCs w:val="24"/>
        </w:rPr>
        <w:t>radnych;</w:t>
      </w:r>
    </w:p>
    <w:p w14:paraId="1460B154" w14:textId="16C93753"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 </w:t>
      </w:r>
      <w:r w:rsidRPr="007E1D77">
        <w:rPr>
          <w:rFonts w:eastAsia="Calibri" w:cstheme="minorHAnsi"/>
          <w:b/>
          <w:color w:val="000000" w:themeColor="text1"/>
          <w:sz w:val="24"/>
          <w:szCs w:val="24"/>
        </w:rPr>
        <w:t>przeciw</w:t>
      </w:r>
      <w:r w:rsidRPr="007E1D77">
        <w:rPr>
          <w:rFonts w:eastAsia="Calibri" w:cstheme="minorHAnsi"/>
          <w:color w:val="000000" w:themeColor="text1"/>
          <w:sz w:val="24"/>
          <w:szCs w:val="24"/>
        </w:rPr>
        <w:t xml:space="preserve"> było</w:t>
      </w:r>
      <w:r w:rsidRPr="007E1D77">
        <w:rPr>
          <w:rFonts w:eastAsia="Calibri" w:cstheme="minorHAnsi"/>
          <w:b/>
          <w:color w:val="000000" w:themeColor="text1"/>
          <w:sz w:val="24"/>
          <w:szCs w:val="24"/>
        </w:rPr>
        <w:t xml:space="preserve"> </w:t>
      </w:r>
      <w:r w:rsidR="00506A6D" w:rsidRPr="007E1D77">
        <w:rPr>
          <w:rFonts w:eastAsia="Calibri" w:cstheme="minorHAnsi"/>
          <w:b/>
          <w:bCs/>
          <w:color w:val="000000" w:themeColor="text1"/>
          <w:sz w:val="24"/>
          <w:szCs w:val="24"/>
        </w:rPr>
        <w:t>4</w:t>
      </w:r>
      <w:r w:rsidRPr="007E1D77">
        <w:rPr>
          <w:rFonts w:eastAsia="Calibri" w:cstheme="minorHAnsi"/>
          <w:color w:val="000000" w:themeColor="text1"/>
          <w:sz w:val="24"/>
          <w:szCs w:val="24"/>
        </w:rPr>
        <w:t xml:space="preserve"> radnych;</w:t>
      </w:r>
    </w:p>
    <w:p w14:paraId="5C7F9F9B" w14:textId="405C1A0F"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 </w:t>
      </w:r>
      <w:r w:rsidRPr="007E1D77">
        <w:rPr>
          <w:rFonts w:eastAsia="Calibri" w:cstheme="minorHAnsi"/>
          <w:b/>
          <w:color w:val="000000" w:themeColor="text1"/>
          <w:sz w:val="24"/>
          <w:szCs w:val="24"/>
        </w:rPr>
        <w:t>wstrzymało się</w:t>
      </w:r>
      <w:r w:rsidRPr="007E1D77">
        <w:rPr>
          <w:rFonts w:eastAsia="Calibri" w:cstheme="minorHAnsi"/>
          <w:color w:val="000000" w:themeColor="text1"/>
          <w:sz w:val="24"/>
          <w:szCs w:val="24"/>
        </w:rPr>
        <w:t xml:space="preserve"> od głosowania </w:t>
      </w:r>
      <w:r w:rsidR="00506A6D" w:rsidRPr="007E1D77">
        <w:rPr>
          <w:rFonts w:eastAsia="Calibri" w:cstheme="minorHAnsi"/>
          <w:b/>
          <w:bCs/>
          <w:color w:val="000000" w:themeColor="text1"/>
          <w:sz w:val="24"/>
          <w:szCs w:val="24"/>
        </w:rPr>
        <w:t>0</w:t>
      </w:r>
      <w:r w:rsidRPr="007E1D77">
        <w:rPr>
          <w:rFonts w:eastAsia="Calibri" w:cstheme="minorHAnsi"/>
          <w:color w:val="000000" w:themeColor="text1"/>
          <w:sz w:val="24"/>
          <w:szCs w:val="24"/>
        </w:rPr>
        <w:t xml:space="preserve"> radnych.</w:t>
      </w:r>
    </w:p>
    <w:p w14:paraId="271AF113" w14:textId="23956BB2"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Uchwała Nr </w:t>
      </w:r>
      <w:r w:rsidRPr="007E1D77">
        <w:rPr>
          <w:rFonts w:eastAsia="Calibri" w:cstheme="minorHAnsi"/>
          <w:b/>
          <w:bCs/>
          <w:color w:val="000000" w:themeColor="text1"/>
          <w:sz w:val="24"/>
          <w:szCs w:val="24"/>
        </w:rPr>
        <w:t>XX</w:t>
      </w:r>
      <w:r w:rsidR="00457EA1" w:rsidRPr="007E1D77">
        <w:rPr>
          <w:rFonts w:eastAsia="Calibri" w:cstheme="minorHAnsi"/>
          <w:b/>
          <w:bCs/>
          <w:color w:val="000000" w:themeColor="text1"/>
          <w:sz w:val="24"/>
          <w:szCs w:val="24"/>
        </w:rPr>
        <w:t>XV</w:t>
      </w:r>
      <w:r w:rsidRPr="007E1D77">
        <w:rPr>
          <w:rFonts w:eastAsia="Calibri" w:cstheme="minorHAnsi"/>
          <w:b/>
          <w:bCs/>
          <w:color w:val="000000" w:themeColor="text1"/>
          <w:sz w:val="24"/>
          <w:szCs w:val="24"/>
        </w:rPr>
        <w:t>II/</w:t>
      </w:r>
      <w:r w:rsidR="00457EA1" w:rsidRPr="007E1D77">
        <w:rPr>
          <w:rFonts w:eastAsia="Calibri" w:cstheme="minorHAnsi"/>
          <w:b/>
          <w:bCs/>
          <w:color w:val="000000" w:themeColor="text1"/>
          <w:sz w:val="24"/>
          <w:szCs w:val="24"/>
        </w:rPr>
        <w:t>348</w:t>
      </w:r>
      <w:r w:rsidRPr="007E1D77">
        <w:rPr>
          <w:rFonts w:eastAsia="Calibri" w:cstheme="minorHAnsi"/>
          <w:b/>
          <w:bCs/>
          <w:color w:val="000000" w:themeColor="text1"/>
          <w:sz w:val="24"/>
          <w:szCs w:val="24"/>
        </w:rPr>
        <w:t>/202</w:t>
      </w:r>
      <w:r w:rsidR="001A1011" w:rsidRPr="007E1D77">
        <w:rPr>
          <w:rFonts w:eastAsia="Calibri" w:cstheme="minorHAnsi"/>
          <w:b/>
          <w:bCs/>
          <w:color w:val="000000" w:themeColor="text1"/>
          <w:sz w:val="24"/>
          <w:szCs w:val="24"/>
        </w:rPr>
        <w:t>6</w:t>
      </w:r>
      <w:r w:rsidRPr="007E1D77">
        <w:rPr>
          <w:rFonts w:eastAsia="Calibri" w:cstheme="minorHAnsi"/>
          <w:color w:val="000000" w:themeColor="text1"/>
          <w:sz w:val="24"/>
          <w:szCs w:val="24"/>
        </w:rPr>
        <w:t xml:space="preserve"> została podjęta.</w:t>
      </w:r>
    </w:p>
    <w:p w14:paraId="4F9F31BB" w14:textId="7587F732" w:rsidR="00823BDF" w:rsidRPr="007E1D77" w:rsidRDefault="00E45383"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Rada Gminy udzieliła wotum zaufania </w:t>
      </w:r>
      <w:r w:rsidR="00764FFB">
        <w:rPr>
          <w:rFonts w:eastAsia="Calibri" w:cstheme="minorHAnsi"/>
          <w:color w:val="000000" w:themeColor="text1"/>
          <w:sz w:val="24"/>
          <w:szCs w:val="24"/>
        </w:rPr>
        <w:t>W</w:t>
      </w:r>
      <w:r w:rsidRPr="007E1D77">
        <w:rPr>
          <w:rFonts w:eastAsia="Calibri" w:cstheme="minorHAnsi"/>
          <w:color w:val="000000" w:themeColor="text1"/>
          <w:sz w:val="24"/>
          <w:szCs w:val="24"/>
        </w:rPr>
        <w:t xml:space="preserve">ójtowi </w:t>
      </w:r>
      <w:r w:rsidR="00764FFB">
        <w:rPr>
          <w:rFonts w:eastAsia="Calibri" w:cstheme="minorHAnsi"/>
          <w:color w:val="000000" w:themeColor="text1"/>
          <w:sz w:val="24"/>
          <w:szCs w:val="24"/>
        </w:rPr>
        <w:t>G</w:t>
      </w:r>
      <w:r w:rsidRPr="007E1D77">
        <w:rPr>
          <w:rFonts w:eastAsia="Calibri" w:cstheme="minorHAnsi"/>
          <w:color w:val="000000" w:themeColor="text1"/>
          <w:sz w:val="24"/>
          <w:szCs w:val="24"/>
        </w:rPr>
        <w:t>miny Komorniki za rok 2025.</w:t>
      </w:r>
    </w:p>
    <w:p w14:paraId="488B2B7E" w14:textId="77777777" w:rsidR="00431006" w:rsidRDefault="00431006" w:rsidP="007E1D77">
      <w:pPr>
        <w:spacing w:after="0" w:line="360" w:lineRule="auto"/>
        <w:jc w:val="both"/>
        <w:rPr>
          <w:rFonts w:eastAsia="Times New Roman" w:cstheme="minorHAnsi"/>
          <w:color w:val="000000" w:themeColor="text1"/>
          <w:kern w:val="0"/>
          <w:sz w:val="24"/>
          <w:szCs w:val="24"/>
          <w:lang w:eastAsia="pl-PL"/>
          <w14:ligatures w14:val="none"/>
        </w:rPr>
      </w:pPr>
    </w:p>
    <w:p w14:paraId="56F15465" w14:textId="75E8CE31" w:rsidR="00823BDF" w:rsidRPr="007E1D77" w:rsidRDefault="00D42F36" w:rsidP="007E1D77">
      <w:pPr>
        <w:spacing w:after="0" w:line="360" w:lineRule="auto"/>
        <w:jc w:val="both"/>
        <w:rPr>
          <w:rFonts w:eastAsia="Times New Roman" w:cstheme="minorHAnsi"/>
          <w:color w:val="000000" w:themeColor="text1"/>
          <w:kern w:val="0"/>
          <w:sz w:val="24"/>
          <w:szCs w:val="24"/>
          <w:lang w:eastAsia="pl-PL"/>
          <w14:ligatures w14:val="none"/>
        </w:rPr>
      </w:pPr>
      <w:r w:rsidRPr="00D42F36">
        <w:rPr>
          <w:rFonts w:eastAsia="Times New Roman" w:cstheme="minorHAnsi"/>
          <w:color w:val="000000" w:themeColor="text1"/>
          <w:kern w:val="0"/>
          <w:sz w:val="24"/>
          <w:szCs w:val="24"/>
          <w:lang w:eastAsia="pl-PL"/>
          <w14:ligatures w14:val="none"/>
        </w:rPr>
        <w:t>01:51:08</w:t>
      </w:r>
      <w:r>
        <w:rPr>
          <w:rFonts w:eastAsia="Times New Roman" w:cstheme="minorHAnsi"/>
          <w:color w:val="000000" w:themeColor="text1"/>
          <w:kern w:val="0"/>
          <w:sz w:val="24"/>
          <w:szCs w:val="24"/>
          <w:lang w:eastAsia="pl-PL"/>
          <w14:ligatures w14:val="none"/>
        </w:rPr>
        <w:t xml:space="preserve"> </w:t>
      </w:r>
      <w:r w:rsidR="009D6E26">
        <w:rPr>
          <w:rFonts w:eastAsia="Times New Roman" w:cstheme="minorHAnsi"/>
          <w:color w:val="000000" w:themeColor="text1"/>
          <w:kern w:val="0"/>
          <w:sz w:val="24"/>
          <w:szCs w:val="24"/>
          <w:lang w:eastAsia="pl-PL"/>
          <w14:ligatures w14:val="none"/>
        </w:rPr>
        <w:t>Pan Wójt podziękował Radzie Gminy Komorniki.</w:t>
      </w:r>
    </w:p>
    <w:p w14:paraId="350AA066" w14:textId="77777777" w:rsidR="00823BDF" w:rsidRPr="007E1D77" w:rsidRDefault="00823BDF" w:rsidP="007E1D77">
      <w:pPr>
        <w:tabs>
          <w:tab w:val="num" w:pos="426"/>
        </w:tabs>
        <w:spacing w:after="0" w:line="360" w:lineRule="auto"/>
        <w:jc w:val="both"/>
        <w:rPr>
          <w:rFonts w:eastAsia="Times New Roman" w:cstheme="minorHAnsi"/>
          <w:color w:val="000000" w:themeColor="text1"/>
          <w:sz w:val="24"/>
          <w:szCs w:val="24"/>
          <w:lang w:eastAsia="pl-PL"/>
        </w:rPr>
      </w:pPr>
    </w:p>
    <w:p w14:paraId="73B844EB" w14:textId="0A0850BC" w:rsidR="00823BDF" w:rsidRPr="007E1D77" w:rsidRDefault="00815F2A" w:rsidP="009D6E26">
      <w:pPr>
        <w:tabs>
          <w:tab w:val="num" w:pos="426"/>
        </w:tabs>
        <w:spacing w:after="0" w:line="360" w:lineRule="auto"/>
        <w:jc w:val="center"/>
        <w:rPr>
          <w:rFonts w:eastAsia="Times New Roman" w:cstheme="minorHAnsi"/>
          <w:i/>
          <w:iCs/>
          <w:color w:val="000000" w:themeColor="text1"/>
          <w:sz w:val="24"/>
          <w:szCs w:val="24"/>
          <w:lang w:eastAsia="pl-PL"/>
        </w:rPr>
      </w:pPr>
      <w:r w:rsidRPr="00815F2A">
        <w:rPr>
          <w:rFonts w:eastAsia="Times New Roman" w:cstheme="minorHAnsi"/>
          <w:i/>
          <w:iCs/>
          <w:color w:val="000000" w:themeColor="text1"/>
          <w:sz w:val="24"/>
          <w:szCs w:val="24"/>
          <w:lang w:eastAsia="pl-PL"/>
        </w:rPr>
        <w:t>01:52:03</w:t>
      </w:r>
      <w:r>
        <w:rPr>
          <w:rFonts w:eastAsia="Times New Roman" w:cstheme="minorHAnsi"/>
          <w:i/>
          <w:iCs/>
          <w:color w:val="000000" w:themeColor="text1"/>
          <w:sz w:val="24"/>
          <w:szCs w:val="24"/>
          <w:lang w:eastAsia="pl-PL"/>
        </w:rPr>
        <w:t xml:space="preserve"> </w:t>
      </w:r>
      <w:r w:rsidR="00823BDF" w:rsidRPr="007E1D77">
        <w:rPr>
          <w:rFonts w:eastAsia="Times New Roman" w:cstheme="minorHAnsi"/>
          <w:i/>
          <w:iCs/>
          <w:color w:val="000000" w:themeColor="text1"/>
          <w:sz w:val="24"/>
          <w:szCs w:val="24"/>
          <w:lang w:eastAsia="pl-PL"/>
        </w:rPr>
        <w:t xml:space="preserve">Przewodniczący Rady Gminy Komorniki ogłosił </w:t>
      </w:r>
      <w:r w:rsidR="00542D42" w:rsidRPr="007E1D77">
        <w:rPr>
          <w:rFonts w:eastAsia="Times New Roman" w:cstheme="minorHAnsi"/>
          <w:i/>
          <w:iCs/>
          <w:color w:val="000000" w:themeColor="text1"/>
          <w:sz w:val="24"/>
          <w:szCs w:val="24"/>
          <w:lang w:eastAsia="pl-PL"/>
        </w:rPr>
        <w:t>1</w:t>
      </w:r>
      <w:r w:rsidR="00823BDF" w:rsidRPr="007E1D77">
        <w:rPr>
          <w:rFonts w:eastAsia="Times New Roman" w:cstheme="minorHAnsi"/>
          <w:i/>
          <w:iCs/>
          <w:color w:val="000000" w:themeColor="text1"/>
          <w:sz w:val="24"/>
          <w:szCs w:val="24"/>
          <w:lang w:eastAsia="pl-PL"/>
        </w:rPr>
        <w:t>0 min przerwę.</w:t>
      </w:r>
    </w:p>
    <w:p w14:paraId="7F38D05F" w14:textId="02A7840B" w:rsidR="00823BDF" w:rsidRPr="007E1D77" w:rsidRDefault="00815F2A" w:rsidP="009D6E26">
      <w:pPr>
        <w:tabs>
          <w:tab w:val="num" w:pos="426"/>
        </w:tabs>
        <w:spacing w:after="0" w:line="360" w:lineRule="auto"/>
        <w:jc w:val="center"/>
        <w:rPr>
          <w:rFonts w:eastAsia="Times New Roman" w:cstheme="minorHAnsi"/>
          <w:i/>
          <w:iCs/>
          <w:color w:val="000000" w:themeColor="text1"/>
          <w:sz w:val="24"/>
          <w:szCs w:val="24"/>
          <w:lang w:eastAsia="pl-PL"/>
        </w:rPr>
      </w:pPr>
      <w:r w:rsidRPr="00815F2A">
        <w:rPr>
          <w:rFonts w:eastAsia="Times New Roman" w:cstheme="minorHAnsi"/>
          <w:i/>
          <w:iCs/>
          <w:color w:val="000000" w:themeColor="text1"/>
          <w:sz w:val="24"/>
          <w:szCs w:val="24"/>
          <w:lang w:eastAsia="pl-PL"/>
        </w:rPr>
        <w:t>01:53:03</w:t>
      </w:r>
      <w:r>
        <w:rPr>
          <w:rFonts w:eastAsia="Times New Roman" w:cstheme="minorHAnsi"/>
          <w:i/>
          <w:iCs/>
          <w:color w:val="000000" w:themeColor="text1"/>
          <w:sz w:val="24"/>
          <w:szCs w:val="24"/>
          <w:lang w:eastAsia="pl-PL"/>
        </w:rPr>
        <w:t xml:space="preserve"> </w:t>
      </w:r>
      <w:r w:rsidR="00823BDF" w:rsidRPr="007E1D77">
        <w:rPr>
          <w:rFonts w:eastAsia="Times New Roman" w:cstheme="minorHAnsi"/>
          <w:i/>
          <w:iCs/>
          <w:color w:val="000000" w:themeColor="text1"/>
          <w:sz w:val="24"/>
          <w:szCs w:val="24"/>
          <w:lang w:eastAsia="pl-PL"/>
        </w:rPr>
        <w:t>Przewodniczący Rady Gminy Komorniki wznowił obrady sesji.</w:t>
      </w:r>
    </w:p>
    <w:p w14:paraId="2B4AD3BD" w14:textId="77777777" w:rsidR="00823BDF" w:rsidRPr="007E1D77" w:rsidRDefault="00823BDF" w:rsidP="007E1D77">
      <w:pPr>
        <w:tabs>
          <w:tab w:val="num" w:pos="426"/>
        </w:tabs>
        <w:spacing w:after="0" w:line="360" w:lineRule="auto"/>
        <w:jc w:val="both"/>
        <w:rPr>
          <w:rFonts w:eastAsia="Times New Roman" w:cstheme="minorHAnsi"/>
          <w:i/>
          <w:iCs/>
          <w:color w:val="000000" w:themeColor="text1"/>
          <w:sz w:val="24"/>
          <w:szCs w:val="24"/>
          <w:lang w:eastAsia="pl-PL"/>
        </w:rPr>
      </w:pPr>
    </w:p>
    <w:p w14:paraId="70A9CDA8" w14:textId="1C52D9E9" w:rsidR="00823BDF" w:rsidRPr="007E1D77" w:rsidRDefault="00823BDF" w:rsidP="007E1D77">
      <w:pPr>
        <w:tabs>
          <w:tab w:val="num" w:pos="426"/>
        </w:tabs>
        <w:spacing w:after="0" w:line="360" w:lineRule="auto"/>
        <w:jc w:val="both"/>
        <w:rPr>
          <w:rFonts w:eastAsia="Times New Roman" w:cstheme="minorHAnsi"/>
          <w:color w:val="000000" w:themeColor="text1"/>
          <w:sz w:val="24"/>
          <w:szCs w:val="24"/>
          <w:lang w:eastAsia="pl-PL"/>
        </w:rPr>
      </w:pPr>
      <w:r w:rsidRPr="007E1D77">
        <w:rPr>
          <w:rFonts w:eastAsia="Times New Roman" w:cstheme="minorHAnsi"/>
          <w:b/>
          <w:bCs/>
          <w:iCs/>
          <w:color w:val="000000" w:themeColor="text1"/>
          <w:kern w:val="0"/>
          <w:sz w:val="24"/>
          <w:szCs w:val="24"/>
          <w:lang w:eastAsia="pl-PL"/>
          <w14:ligatures w14:val="none"/>
        </w:rPr>
        <w:t xml:space="preserve">Ad. </w:t>
      </w:r>
      <w:r w:rsidR="00457EA1" w:rsidRPr="007E1D77">
        <w:rPr>
          <w:rFonts w:eastAsia="Times New Roman" w:cstheme="minorHAnsi"/>
          <w:b/>
          <w:bCs/>
          <w:iCs/>
          <w:color w:val="000000" w:themeColor="text1"/>
          <w:kern w:val="0"/>
          <w:sz w:val="24"/>
          <w:szCs w:val="24"/>
          <w:lang w:eastAsia="pl-PL"/>
          <w14:ligatures w14:val="none"/>
        </w:rPr>
        <w:t>6</w:t>
      </w:r>
      <w:r w:rsidRPr="007E1D77">
        <w:rPr>
          <w:rFonts w:eastAsia="Times New Roman" w:cstheme="minorHAnsi"/>
          <w:b/>
          <w:bCs/>
          <w:iCs/>
          <w:color w:val="000000" w:themeColor="text1"/>
          <w:kern w:val="0"/>
          <w:sz w:val="24"/>
          <w:szCs w:val="24"/>
          <w:lang w:eastAsia="pl-PL"/>
          <w14:ligatures w14:val="none"/>
        </w:rPr>
        <w:t xml:space="preserve"> </w:t>
      </w:r>
      <w:r w:rsidR="009B56C8" w:rsidRPr="009B56C8">
        <w:rPr>
          <w:rFonts w:eastAsia="Times New Roman" w:cstheme="minorHAnsi"/>
          <w:iCs/>
          <w:color w:val="000000" w:themeColor="text1"/>
          <w:kern w:val="0"/>
          <w:sz w:val="24"/>
          <w:szCs w:val="24"/>
          <w:lang w:eastAsia="pl-PL"/>
          <w14:ligatures w14:val="none"/>
        </w:rPr>
        <w:t>01:53:24</w:t>
      </w:r>
      <w:r w:rsidR="009B56C8">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color w:val="000000" w:themeColor="text1"/>
          <w:sz w:val="24"/>
          <w:szCs w:val="24"/>
          <w:lang w:eastAsia="pl-PL"/>
        </w:rPr>
        <w:t>Sprawozdanie organu wykonawczego z wykonania budżetu za 202</w:t>
      </w:r>
      <w:r w:rsidR="00457EA1" w:rsidRPr="007E1D77">
        <w:rPr>
          <w:rFonts w:eastAsia="Times New Roman" w:cstheme="minorHAnsi"/>
          <w:b/>
          <w:bCs/>
          <w:color w:val="000000" w:themeColor="text1"/>
          <w:sz w:val="24"/>
          <w:szCs w:val="24"/>
          <w:lang w:eastAsia="pl-PL"/>
        </w:rPr>
        <w:t>5</w:t>
      </w:r>
      <w:r w:rsidRPr="007E1D77">
        <w:rPr>
          <w:rFonts w:eastAsia="Times New Roman" w:cstheme="minorHAnsi"/>
          <w:b/>
          <w:bCs/>
          <w:color w:val="000000" w:themeColor="text1"/>
          <w:sz w:val="24"/>
          <w:szCs w:val="24"/>
          <w:lang w:eastAsia="pl-PL"/>
        </w:rPr>
        <w:t xml:space="preserve"> r. wraz                                    z informacją o stanie mienia komunalnego i sprawozdania finansowe.</w:t>
      </w:r>
      <w:r w:rsidRPr="007E1D77">
        <w:rPr>
          <w:rFonts w:eastAsia="Times New Roman" w:cstheme="minorHAnsi"/>
          <w:color w:val="000000" w:themeColor="text1"/>
          <w:sz w:val="24"/>
          <w:szCs w:val="24"/>
          <w:lang w:eastAsia="pl-PL"/>
        </w:rPr>
        <w:t xml:space="preserve"> </w:t>
      </w:r>
    </w:p>
    <w:p w14:paraId="3D438843" w14:textId="58AFA08D" w:rsidR="00823BDF" w:rsidRPr="007E1D77" w:rsidRDefault="009B56C8" w:rsidP="007E1D77">
      <w:pPr>
        <w:spacing w:after="0" w:line="360" w:lineRule="auto"/>
        <w:jc w:val="both"/>
        <w:rPr>
          <w:rFonts w:eastAsia="Calibri" w:cstheme="minorHAnsi"/>
          <w:color w:val="000000" w:themeColor="text1"/>
          <w:sz w:val="24"/>
          <w:szCs w:val="24"/>
        </w:rPr>
      </w:pPr>
      <w:r w:rsidRPr="009B56C8">
        <w:rPr>
          <w:rFonts w:eastAsia="Calibri" w:cstheme="minorHAnsi"/>
          <w:color w:val="000000" w:themeColor="text1"/>
          <w:sz w:val="24"/>
          <w:szCs w:val="24"/>
        </w:rPr>
        <w:t>01:53:55</w:t>
      </w:r>
      <w:r>
        <w:rPr>
          <w:rFonts w:eastAsia="Calibri" w:cstheme="minorHAnsi"/>
          <w:color w:val="000000" w:themeColor="text1"/>
          <w:sz w:val="24"/>
          <w:szCs w:val="24"/>
        </w:rPr>
        <w:t xml:space="preserve"> </w:t>
      </w:r>
      <w:r w:rsidR="00823BDF" w:rsidRPr="007E1D77">
        <w:rPr>
          <w:rFonts w:eastAsia="Calibri" w:cstheme="minorHAnsi"/>
          <w:color w:val="000000" w:themeColor="text1"/>
          <w:sz w:val="24"/>
          <w:szCs w:val="24"/>
        </w:rPr>
        <w:t xml:space="preserve">Pani Magdalena Surdyk – Skarbnik Gminy Komorniki omówiła ww. sprawozdania, które w sposób szczegółowy zostały przedstawione na wspólnym posiedzeniu wszystkich komisji w dniu  </w:t>
      </w:r>
      <w:r w:rsidR="00457EA1" w:rsidRPr="007E1D77">
        <w:rPr>
          <w:rFonts w:eastAsia="Calibri" w:cstheme="minorHAnsi"/>
          <w:color w:val="000000" w:themeColor="text1"/>
          <w:sz w:val="24"/>
          <w:szCs w:val="24"/>
        </w:rPr>
        <w:t>11</w:t>
      </w:r>
      <w:r w:rsidR="00823BDF" w:rsidRPr="007E1D77">
        <w:rPr>
          <w:rFonts w:eastAsia="Calibri" w:cstheme="minorHAnsi"/>
          <w:color w:val="000000" w:themeColor="text1"/>
          <w:sz w:val="24"/>
          <w:szCs w:val="24"/>
        </w:rPr>
        <w:t xml:space="preserve"> czerwca 202</w:t>
      </w:r>
      <w:r w:rsidR="00457EA1" w:rsidRPr="007E1D77">
        <w:rPr>
          <w:rFonts w:eastAsia="Calibri" w:cstheme="minorHAnsi"/>
          <w:color w:val="000000" w:themeColor="text1"/>
          <w:sz w:val="24"/>
          <w:szCs w:val="24"/>
        </w:rPr>
        <w:t>6</w:t>
      </w:r>
      <w:r w:rsidR="00823BDF" w:rsidRPr="007E1D77">
        <w:rPr>
          <w:rFonts w:eastAsia="Calibri" w:cstheme="minorHAnsi"/>
          <w:color w:val="000000" w:themeColor="text1"/>
          <w:sz w:val="24"/>
          <w:szCs w:val="24"/>
        </w:rPr>
        <w:t xml:space="preserve"> r. Wszyscy Radni otrzymali wcześniej sprawozdania w celu dokładnego zapoznania się i przeanalizowania. </w:t>
      </w:r>
    </w:p>
    <w:p w14:paraId="62CF5146" w14:textId="77777777" w:rsidR="00823BDF" w:rsidRPr="007E1D77" w:rsidRDefault="00823BDF" w:rsidP="007E1D77">
      <w:pPr>
        <w:tabs>
          <w:tab w:val="num" w:pos="426"/>
        </w:tabs>
        <w:spacing w:after="0" w:line="360" w:lineRule="auto"/>
        <w:jc w:val="both"/>
        <w:rPr>
          <w:rFonts w:eastAsia="Times New Roman" w:cstheme="minorHAnsi"/>
          <w:iCs/>
          <w:color w:val="000000" w:themeColor="text1"/>
          <w:kern w:val="0"/>
          <w:sz w:val="24"/>
          <w:szCs w:val="24"/>
          <w:lang w:eastAsia="pl-PL"/>
          <w14:ligatures w14:val="none"/>
        </w:rPr>
      </w:pPr>
    </w:p>
    <w:p w14:paraId="466DC997" w14:textId="1CD41664" w:rsidR="00823BDF" w:rsidRPr="007E1D77" w:rsidRDefault="00823BDF" w:rsidP="007E1D77">
      <w:pPr>
        <w:tabs>
          <w:tab w:val="num" w:pos="426"/>
        </w:tabs>
        <w:spacing w:after="0" w:line="360" w:lineRule="auto"/>
        <w:jc w:val="both"/>
        <w:rPr>
          <w:rFonts w:eastAsia="Times New Roman" w:cstheme="minorHAnsi"/>
          <w:b/>
          <w:bCs/>
          <w:color w:val="000000" w:themeColor="text1"/>
          <w:sz w:val="24"/>
          <w:szCs w:val="24"/>
          <w:lang w:eastAsia="pl-PL"/>
        </w:rPr>
      </w:pPr>
      <w:r w:rsidRPr="007E1D77">
        <w:rPr>
          <w:rFonts w:eastAsia="Times New Roman" w:cstheme="minorHAnsi"/>
          <w:b/>
          <w:bCs/>
          <w:iCs/>
          <w:color w:val="000000" w:themeColor="text1"/>
          <w:kern w:val="0"/>
          <w:sz w:val="24"/>
          <w:szCs w:val="24"/>
          <w:lang w:eastAsia="pl-PL"/>
          <w14:ligatures w14:val="none"/>
        </w:rPr>
        <w:lastRenderedPageBreak/>
        <w:t xml:space="preserve">Ad. </w:t>
      </w:r>
      <w:r w:rsidR="00457EA1" w:rsidRPr="007E1D77">
        <w:rPr>
          <w:rFonts w:eastAsia="Times New Roman" w:cstheme="minorHAnsi"/>
          <w:b/>
          <w:bCs/>
          <w:iCs/>
          <w:color w:val="000000" w:themeColor="text1"/>
          <w:kern w:val="0"/>
          <w:sz w:val="24"/>
          <w:szCs w:val="24"/>
          <w:lang w:eastAsia="pl-PL"/>
          <w14:ligatures w14:val="none"/>
        </w:rPr>
        <w:t>7</w:t>
      </w:r>
      <w:r w:rsidRPr="007E1D77">
        <w:rPr>
          <w:rFonts w:eastAsia="Times New Roman" w:cstheme="minorHAnsi"/>
          <w:b/>
          <w:bCs/>
          <w:iCs/>
          <w:color w:val="000000" w:themeColor="text1"/>
          <w:kern w:val="0"/>
          <w:sz w:val="24"/>
          <w:szCs w:val="24"/>
          <w:lang w:eastAsia="pl-PL"/>
          <w14:ligatures w14:val="none"/>
        </w:rPr>
        <w:t xml:space="preserve"> </w:t>
      </w:r>
      <w:r w:rsidR="00D7798F" w:rsidRPr="00D7798F">
        <w:rPr>
          <w:rFonts w:eastAsia="Times New Roman" w:cstheme="minorHAnsi"/>
          <w:iCs/>
          <w:color w:val="000000" w:themeColor="text1"/>
          <w:kern w:val="0"/>
          <w:sz w:val="24"/>
          <w:szCs w:val="24"/>
          <w:lang w:eastAsia="pl-PL"/>
          <w14:ligatures w14:val="none"/>
        </w:rPr>
        <w:t>02:06:23</w:t>
      </w:r>
      <w:r w:rsidR="00D7798F">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color w:val="000000" w:themeColor="text1"/>
          <w:sz w:val="24"/>
          <w:szCs w:val="24"/>
          <w:lang w:eastAsia="pl-PL"/>
        </w:rPr>
        <w:t xml:space="preserve">Zapoznanie z </w:t>
      </w:r>
      <w:bookmarkStart w:id="2" w:name="_Hlk200701343"/>
      <w:r w:rsidRPr="007E1D77">
        <w:rPr>
          <w:rFonts w:eastAsia="Times New Roman" w:cstheme="minorHAnsi"/>
          <w:b/>
          <w:bCs/>
          <w:color w:val="000000" w:themeColor="text1"/>
          <w:sz w:val="24"/>
          <w:szCs w:val="24"/>
          <w:lang w:eastAsia="pl-PL"/>
        </w:rPr>
        <w:t xml:space="preserve">opinią Regionalnej Izby Obrachunkowej w Poznaniu o sprawozdaniu </w:t>
      </w:r>
      <w:r w:rsidR="00D7798F">
        <w:rPr>
          <w:rFonts w:eastAsia="Times New Roman" w:cstheme="minorHAnsi"/>
          <w:b/>
          <w:bCs/>
          <w:color w:val="000000" w:themeColor="text1"/>
          <w:sz w:val="24"/>
          <w:szCs w:val="24"/>
          <w:lang w:eastAsia="pl-PL"/>
        </w:rPr>
        <w:t xml:space="preserve"> </w:t>
      </w:r>
      <w:r w:rsidRPr="007E1D77">
        <w:rPr>
          <w:rFonts w:eastAsia="Times New Roman" w:cstheme="minorHAnsi"/>
          <w:b/>
          <w:bCs/>
          <w:color w:val="000000" w:themeColor="text1"/>
          <w:sz w:val="24"/>
          <w:szCs w:val="24"/>
          <w:lang w:eastAsia="pl-PL"/>
        </w:rPr>
        <w:t>z wykonania budżetu za 202</w:t>
      </w:r>
      <w:r w:rsidR="00D00386" w:rsidRPr="007E1D77">
        <w:rPr>
          <w:rFonts w:eastAsia="Times New Roman" w:cstheme="minorHAnsi"/>
          <w:b/>
          <w:bCs/>
          <w:color w:val="000000" w:themeColor="text1"/>
          <w:sz w:val="24"/>
          <w:szCs w:val="24"/>
          <w:lang w:eastAsia="pl-PL"/>
        </w:rPr>
        <w:t>5</w:t>
      </w:r>
      <w:r w:rsidRPr="007E1D77">
        <w:rPr>
          <w:rFonts w:eastAsia="Times New Roman" w:cstheme="minorHAnsi"/>
          <w:b/>
          <w:bCs/>
          <w:color w:val="000000" w:themeColor="text1"/>
          <w:sz w:val="24"/>
          <w:szCs w:val="24"/>
          <w:lang w:eastAsia="pl-PL"/>
        </w:rPr>
        <w:t xml:space="preserve"> rok wraz z informacją o stanie mienia Gminy Komorniki.</w:t>
      </w:r>
      <w:bookmarkEnd w:id="2"/>
    </w:p>
    <w:p w14:paraId="7CDB738D" w14:textId="4BC5B8AD" w:rsidR="00823BDF" w:rsidRPr="007E1D77" w:rsidRDefault="00D7798F" w:rsidP="007E1D77">
      <w:pPr>
        <w:spacing w:after="0" w:line="360" w:lineRule="auto"/>
        <w:jc w:val="both"/>
        <w:rPr>
          <w:rFonts w:eastAsia="Times New Roman" w:cstheme="minorHAnsi"/>
          <w:color w:val="000000" w:themeColor="text1"/>
          <w:sz w:val="24"/>
          <w:szCs w:val="24"/>
          <w:lang w:eastAsia="pl-PL"/>
        </w:rPr>
      </w:pPr>
      <w:r w:rsidRPr="00D7798F">
        <w:rPr>
          <w:rFonts w:eastAsia="Calibri" w:cstheme="minorHAnsi"/>
          <w:color w:val="000000" w:themeColor="text1"/>
          <w:sz w:val="24"/>
          <w:szCs w:val="24"/>
        </w:rPr>
        <w:t>02:06:48</w:t>
      </w:r>
      <w:r>
        <w:rPr>
          <w:rFonts w:eastAsia="Calibri" w:cstheme="minorHAnsi"/>
          <w:color w:val="000000" w:themeColor="text1"/>
          <w:sz w:val="24"/>
          <w:szCs w:val="24"/>
        </w:rPr>
        <w:t xml:space="preserve"> </w:t>
      </w:r>
      <w:r w:rsidR="00823BDF" w:rsidRPr="007E1D77">
        <w:rPr>
          <w:rFonts w:eastAsia="Calibri" w:cstheme="minorHAnsi"/>
          <w:color w:val="000000" w:themeColor="text1"/>
          <w:sz w:val="24"/>
          <w:szCs w:val="24"/>
        </w:rPr>
        <w:t xml:space="preserve">Pani Magdalena Surdyk – Skarbnik Gminy Komorniki </w:t>
      </w:r>
      <w:r w:rsidR="00823BDF" w:rsidRPr="007E1D77">
        <w:rPr>
          <w:rFonts w:eastAsia="Times New Roman" w:cstheme="minorHAnsi"/>
          <w:color w:val="000000" w:themeColor="text1"/>
          <w:sz w:val="24"/>
          <w:szCs w:val="24"/>
          <w:lang w:eastAsia="pl-PL"/>
        </w:rPr>
        <w:t>odczytała opinię Regionalnej Izby Obrachunkowej w Poznaniu, Uchwała Nr SO.18.4012.</w:t>
      </w:r>
      <w:r w:rsidR="00457EA1" w:rsidRPr="007E1D77">
        <w:rPr>
          <w:rFonts w:eastAsia="Times New Roman" w:cstheme="minorHAnsi"/>
          <w:color w:val="000000" w:themeColor="text1"/>
          <w:sz w:val="24"/>
          <w:szCs w:val="24"/>
          <w:lang w:eastAsia="pl-PL"/>
        </w:rPr>
        <w:t>189</w:t>
      </w:r>
      <w:r w:rsidR="00823BDF" w:rsidRPr="007E1D77">
        <w:rPr>
          <w:rFonts w:eastAsia="Times New Roman" w:cstheme="minorHAnsi"/>
          <w:color w:val="000000" w:themeColor="text1"/>
          <w:sz w:val="24"/>
          <w:szCs w:val="24"/>
          <w:lang w:eastAsia="pl-PL"/>
        </w:rPr>
        <w:t>.202</w:t>
      </w:r>
      <w:r w:rsidR="00457EA1" w:rsidRPr="007E1D77">
        <w:rPr>
          <w:rFonts w:eastAsia="Times New Roman" w:cstheme="minorHAnsi"/>
          <w:color w:val="000000" w:themeColor="text1"/>
          <w:sz w:val="24"/>
          <w:szCs w:val="24"/>
          <w:lang w:eastAsia="pl-PL"/>
        </w:rPr>
        <w:t>6</w:t>
      </w:r>
      <w:r w:rsidR="00823BDF" w:rsidRPr="007E1D77">
        <w:rPr>
          <w:rFonts w:eastAsia="Times New Roman" w:cstheme="minorHAnsi"/>
          <w:color w:val="000000" w:themeColor="text1"/>
          <w:sz w:val="24"/>
          <w:szCs w:val="24"/>
          <w:lang w:eastAsia="pl-PL"/>
        </w:rPr>
        <w:t xml:space="preserve"> Składu Orzekającego Regionalnej Izby Obrachunkowej w Poznaniu z dnia 2</w:t>
      </w:r>
      <w:r w:rsidR="00457EA1" w:rsidRPr="007E1D77">
        <w:rPr>
          <w:rFonts w:eastAsia="Times New Roman" w:cstheme="minorHAnsi"/>
          <w:color w:val="000000" w:themeColor="text1"/>
          <w:sz w:val="24"/>
          <w:szCs w:val="24"/>
          <w:lang w:eastAsia="pl-PL"/>
        </w:rPr>
        <w:t>4</w:t>
      </w:r>
      <w:r w:rsidR="00823BDF" w:rsidRPr="007E1D77">
        <w:rPr>
          <w:rFonts w:eastAsia="Times New Roman" w:cstheme="minorHAnsi"/>
          <w:color w:val="000000" w:themeColor="text1"/>
          <w:sz w:val="24"/>
          <w:szCs w:val="24"/>
          <w:lang w:eastAsia="pl-PL"/>
        </w:rPr>
        <w:t xml:space="preserve"> kwietnia 202</w:t>
      </w:r>
      <w:r w:rsidR="00457EA1" w:rsidRPr="007E1D77">
        <w:rPr>
          <w:rFonts w:eastAsia="Times New Roman" w:cstheme="minorHAnsi"/>
          <w:color w:val="000000" w:themeColor="text1"/>
          <w:sz w:val="24"/>
          <w:szCs w:val="24"/>
          <w:lang w:eastAsia="pl-PL"/>
        </w:rPr>
        <w:t>6</w:t>
      </w:r>
      <w:r w:rsidR="00823BDF" w:rsidRPr="007E1D77">
        <w:rPr>
          <w:rFonts w:eastAsia="Times New Roman" w:cstheme="minorHAnsi"/>
          <w:color w:val="000000" w:themeColor="text1"/>
          <w:sz w:val="24"/>
          <w:szCs w:val="24"/>
          <w:lang w:eastAsia="pl-PL"/>
        </w:rPr>
        <w:t xml:space="preserve"> r. w sprawie wyrażenia opinii o sprawozdaniu  z wykonania budżetu Gminy Komorniki za 202</w:t>
      </w:r>
      <w:r w:rsidR="00457EA1" w:rsidRPr="007E1D77">
        <w:rPr>
          <w:rFonts w:eastAsia="Times New Roman" w:cstheme="minorHAnsi"/>
          <w:color w:val="000000" w:themeColor="text1"/>
          <w:sz w:val="24"/>
          <w:szCs w:val="24"/>
          <w:lang w:eastAsia="pl-PL"/>
        </w:rPr>
        <w:t>5</w:t>
      </w:r>
      <w:r w:rsidR="00823BDF" w:rsidRPr="007E1D77">
        <w:rPr>
          <w:rFonts w:eastAsia="Times New Roman" w:cstheme="minorHAnsi"/>
          <w:color w:val="000000" w:themeColor="text1"/>
          <w:sz w:val="24"/>
          <w:szCs w:val="24"/>
          <w:lang w:eastAsia="pl-PL"/>
        </w:rPr>
        <w:t xml:space="preserve"> rok wraz z informacją            o stanie mienia Jednostki i objaśnieniami.</w:t>
      </w:r>
    </w:p>
    <w:p w14:paraId="09ECF64A" w14:textId="77777777" w:rsidR="00823BDF" w:rsidRPr="007E1D77" w:rsidRDefault="00823BDF" w:rsidP="007E1D77">
      <w:pPr>
        <w:tabs>
          <w:tab w:val="num" w:pos="426"/>
        </w:tabs>
        <w:spacing w:after="0" w:line="360" w:lineRule="auto"/>
        <w:jc w:val="both"/>
        <w:rPr>
          <w:rFonts w:eastAsia="Times New Roman" w:cstheme="minorHAnsi"/>
          <w:iCs/>
          <w:color w:val="000000" w:themeColor="text1"/>
          <w:kern w:val="0"/>
          <w:sz w:val="24"/>
          <w:szCs w:val="24"/>
          <w:lang w:eastAsia="pl-PL"/>
          <w14:ligatures w14:val="none"/>
        </w:rPr>
      </w:pPr>
    </w:p>
    <w:p w14:paraId="62B13758" w14:textId="6DD68522" w:rsidR="00823BDF" w:rsidRPr="007E1D77" w:rsidRDefault="00823BDF" w:rsidP="007E1D77">
      <w:pPr>
        <w:tabs>
          <w:tab w:val="num" w:pos="426"/>
        </w:tabs>
        <w:spacing w:after="0" w:line="360" w:lineRule="auto"/>
        <w:jc w:val="both"/>
        <w:rPr>
          <w:rFonts w:eastAsia="Times New Roman" w:cstheme="minorHAnsi"/>
          <w:b/>
          <w:bCs/>
          <w:color w:val="000000" w:themeColor="text1"/>
          <w:sz w:val="24"/>
          <w:szCs w:val="24"/>
          <w:lang w:eastAsia="pl-PL"/>
        </w:rPr>
      </w:pPr>
      <w:r w:rsidRPr="007E1D77">
        <w:rPr>
          <w:rFonts w:eastAsia="Times New Roman" w:cstheme="minorHAnsi"/>
          <w:b/>
          <w:bCs/>
          <w:iCs/>
          <w:color w:val="000000" w:themeColor="text1"/>
          <w:kern w:val="0"/>
          <w:sz w:val="24"/>
          <w:szCs w:val="24"/>
          <w:lang w:eastAsia="pl-PL"/>
          <w14:ligatures w14:val="none"/>
        </w:rPr>
        <w:t xml:space="preserve">Ad. </w:t>
      </w:r>
      <w:r w:rsidR="00457EA1" w:rsidRPr="007E1D77">
        <w:rPr>
          <w:rFonts w:eastAsia="Times New Roman" w:cstheme="minorHAnsi"/>
          <w:b/>
          <w:bCs/>
          <w:iCs/>
          <w:color w:val="000000" w:themeColor="text1"/>
          <w:kern w:val="0"/>
          <w:sz w:val="24"/>
          <w:szCs w:val="24"/>
          <w:lang w:eastAsia="pl-PL"/>
          <w14:ligatures w14:val="none"/>
        </w:rPr>
        <w:t>8</w:t>
      </w:r>
      <w:r w:rsidRPr="007E1D77">
        <w:rPr>
          <w:rFonts w:eastAsia="Times New Roman" w:cstheme="minorHAnsi"/>
          <w:b/>
          <w:bCs/>
          <w:iCs/>
          <w:color w:val="000000" w:themeColor="text1"/>
          <w:kern w:val="0"/>
          <w:sz w:val="24"/>
          <w:szCs w:val="24"/>
          <w:lang w:eastAsia="pl-PL"/>
          <w14:ligatures w14:val="none"/>
        </w:rPr>
        <w:t xml:space="preserve"> </w:t>
      </w:r>
      <w:r w:rsidR="009462EB" w:rsidRPr="009462EB">
        <w:rPr>
          <w:rFonts w:eastAsia="Times New Roman" w:cstheme="minorHAnsi"/>
          <w:iCs/>
          <w:color w:val="000000" w:themeColor="text1"/>
          <w:kern w:val="0"/>
          <w:sz w:val="24"/>
          <w:szCs w:val="24"/>
          <w:lang w:eastAsia="pl-PL"/>
          <w14:ligatures w14:val="none"/>
        </w:rPr>
        <w:t>02:09:40</w:t>
      </w:r>
      <w:r w:rsidR="009462EB">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color w:val="000000" w:themeColor="text1"/>
          <w:sz w:val="24"/>
          <w:szCs w:val="24"/>
          <w:lang w:eastAsia="pl-PL"/>
        </w:rPr>
        <w:t>Dyskusja.</w:t>
      </w:r>
    </w:p>
    <w:p w14:paraId="32641A2A" w14:textId="7AAFB97D" w:rsidR="00DA4293" w:rsidRPr="009D6E26" w:rsidRDefault="009462EB" w:rsidP="007E1D77">
      <w:pPr>
        <w:tabs>
          <w:tab w:val="num" w:pos="426"/>
        </w:tabs>
        <w:spacing w:after="0" w:line="360" w:lineRule="auto"/>
        <w:jc w:val="both"/>
        <w:rPr>
          <w:rFonts w:eastAsia="Times New Roman" w:cstheme="minorHAnsi"/>
          <w:color w:val="000000" w:themeColor="text1"/>
          <w:sz w:val="24"/>
          <w:szCs w:val="24"/>
          <w:u w:val="single"/>
          <w:lang w:eastAsia="pl-PL"/>
        </w:rPr>
      </w:pPr>
      <w:r w:rsidRPr="009462EB">
        <w:rPr>
          <w:rFonts w:eastAsia="Times New Roman" w:cstheme="minorHAnsi"/>
          <w:color w:val="000000" w:themeColor="text1"/>
          <w:sz w:val="24"/>
          <w:szCs w:val="24"/>
          <w:u w:val="single"/>
          <w:lang w:eastAsia="pl-PL"/>
        </w:rPr>
        <w:t>02:10:09</w:t>
      </w:r>
      <w:r>
        <w:rPr>
          <w:rFonts w:eastAsia="Times New Roman" w:cstheme="minorHAnsi"/>
          <w:color w:val="000000" w:themeColor="text1"/>
          <w:sz w:val="24"/>
          <w:szCs w:val="24"/>
          <w:u w:val="single"/>
          <w:lang w:eastAsia="pl-PL"/>
        </w:rPr>
        <w:t xml:space="preserve"> </w:t>
      </w:r>
      <w:r w:rsidR="00823BDF" w:rsidRPr="009D6E26">
        <w:rPr>
          <w:rFonts w:eastAsia="Times New Roman" w:cstheme="minorHAnsi"/>
          <w:color w:val="000000" w:themeColor="text1"/>
          <w:sz w:val="24"/>
          <w:szCs w:val="24"/>
          <w:u w:val="single"/>
          <w:lang w:eastAsia="pl-PL"/>
        </w:rPr>
        <w:t>Przewodniczący Rady Gminy otworzył dyskusję.</w:t>
      </w:r>
    </w:p>
    <w:p w14:paraId="185D953B" w14:textId="01677B43" w:rsidR="004B1985" w:rsidRPr="007E1D77" w:rsidRDefault="009462EB" w:rsidP="007E1D77">
      <w:pPr>
        <w:pStyle w:val="isselectedend"/>
        <w:spacing w:before="0" w:beforeAutospacing="0" w:after="0" w:afterAutospacing="0" w:line="360" w:lineRule="auto"/>
        <w:jc w:val="both"/>
        <w:rPr>
          <w:rFonts w:asciiTheme="minorHAnsi" w:hAnsiTheme="minorHAnsi" w:cstheme="minorHAnsi"/>
        </w:rPr>
      </w:pPr>
      <w:r w:rsidRPr="009462EB">
        <w:rPr>
          <w:rFonts w:asciiTheme="minorHAnsi" w:hAnsiTheme="minorHAnsi" w:cstheme="minorHAnsi"/>
        </w:rPr>
        <w:t>02:10:15</w:t>
      </w:r>
      <w:r>
        <w:rPr>
          <w:rFonts w:asciiTheme="minorHAnsi" w:hAnsiTheme="minorHAnsi" w:cstheme="minorHAnsi"/>
        </w:rPr>
        <w:t xml:space="preserve"> </w:t>
      </w:r>
      <w:r w:rsidR="004B1985" w:rsidRPr="007E1D77">
        <w:rPr>
          <w:rFonts w:asciiTheme="minorHAnsi" w:hAnsiTheme="minorHAnsi" w:cstheme="minorHAnsi"/>
        </w:rPr>
        <w:t xml:space="preserve">Wiceprzewodniczący Klaudiusz Lipiński zwrócił się do skarbnik gminy z prośbą o wyjaśnienie zasad naliczania udziałów gminy w podatku PIT i CIT. Skarbnik wyjaśniła, że obecnie gmina otrzymuje około 7% dochodów podatników PIT zamieszkałych na jej terenie oraz 1,6% dochodów podatników CIT posiadających siedzibę w gminie. Radny podkreślił znaczenie zachęcania mieszkańców do rozliczania podatków w gminie Komorniki oraz przypomniał wcześniejsze działania promujące składanie formularzy aktualizujących miejsce rozliczania podatku. Zaznaczył, że wpływy z podatków mieszkańców mają istotne znaczenie dla budżetu gminy. Wskazał również, że rzeczywista liczba mieszkańców gminy jest wyższa niż liczba osób zameldowanych. Następnie radny poprosił o wyjaśnienie danych zawartych w rachunku zysków i strat. Skarbnik wyjaśniła, że dokument obejmuje wszystkie jednostki organizacyjne gminy, w tym urząd, szkoły, przedszkola, OPS, CIS i </w:t>
      </w:r>
      <w:proofErr w:type="spellStart"/>
      <w:r w:rsidR="004B1985" w:rsidRPr="007E1D77">
        <w:rPr>
          <w:rFonts w:asciiTheme="minorHAnsi" w:hAnsiTheme="minorHAnsi" w:cstheme="minorHAnsi"/>
        </w:rPr>
        <w:t>GOSiR</w:t>
      </w:r>
      <w:proofErr w:type="spellEnd"/>
      <w:r w:rsidR="004B1985" w:rsidRPr="007E1D77">
        <w:rPr>
          <w:rFonts w:asciiTheme="minorHAnsi" w:hAnsiTheme="minorHAnsi" w:cstheme="minorHAnsi"/>
        </w:rPr>
        <w:t>. Potwierdziła, że koszty administracji obejmują również wynagrodzenia pracowników.</w:t>
      </w:r>
    </w:p>
    <w:p w14:paraId="5932A889" w14:textId="2940C95E" w:rsidR="004B1985" w:rsidRPr="007E1D77" w:rsidRDefault="004B1985" w:rsidP="007E1D77">
      <w:pPr>
        <w:pStyle w:val="isselectedend"/>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W odpowiedzi na pytania dotyczące wzrostu kosztów wynagrodzeń skarbnik wskazała, że wynikał on m.in. z podwyżek dla pracowników urzędu oraz nauczycieli. Wyjaśniła również, że wykazywany w sprawozdaniu wynik finansowy nie jest zyskiem w rozumieniu przedsiębiorstw, lecz efektem księgowego zestawienia wszystkich dochodów i wydatków bieżących jednostek objętych sprawozdaniem. Dodała, że rachunek zysków i strat nie obejmuje wydatków inwestycyjnych.</w:t>
      </w:r>
    </w:p>
    <w:p w14:paraId="07788124" w14:textId="77777777" w:rsidR="004B1985" w:rsidRPr="007E1D77" w:rsidRDefault="004B1985" w:rsidP="007E1D77">
      <w:pPr>
        <w:pStyle w:val="NormalnyWeb"/>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Radny podziękował za szczegółowe wyjaśnienia, podkreślając, że pozwalają one lepiej zrozumieć prezentowane w dokumentach dane finansowe.</w:t>
      </w:r>
    </w:p>
    <w:p w14:paraId="51A57F01" w14:textId="77777777" w:rsidR="009D6E26" w:rsidRDefault="009D6E26" w:rsidP="007E1D77">
      <w:pPr>
        <w:pStyle w:val="NormalnyWeb"/>
        <w:spacing w:before="0" w:beforeAutospacing="0" w:after="0" w:afterAutospacing="0" w:line="360" w:lineRule="auto"/>
        <w:jc w:val="both"/>
        <w:rPr>
          <w:rFonts w:asciiTheme="minorHAnsi" w:hAnsiTheme="minorHAnsi" w:cstheme="minorHAnsi"/>
          <w:color w:val="000000" w:themeColor="text1"/>
        </w:rPr>
      </w:pPr>
    </w:p>
    <w:p w14:paraId="4738E3F2" w14:textId="596BE47A" w:rsidR="00200A20" w:rsidRPr="007E1D77" w:rsidRDefault="004B2823" w:rsidP="007E1D77">
      <w:pPr>
        <w:pStyle w:val="NormalnyWeb"/>
        <w:spacing w:before="0" w:beforeAutospacing="0" w:after="0" w:afterAutospacing="0" w:line="360" w:lineRule="auto"/>
        <w:jc w:val="both"/>
        <w:rPr>
          <w:rFonts w:asciiTheme="minorHAnsi" w:hAnsiTheme="minorHAnsi" w:cstheme="minorHAnsi"/>
        </w:rPr>
      </w:pPr>
      <w:r w:rsidRPr="004B2823">
        <w:rPr>
          <w:rFonts w:asciiTheme="minorHAnsi" w:hAnsiTheme="minorHAnsi" w:cstheme="minorHAnsi"/>
          <w:color w:val="000000" w:themeColor="text1"/>
        </w:rPr>
        <w:lastRenderedPageBreak/>
        <w:t>02:21:52</w:t>
      </w:r>
      <w:r>
        <w:rPr>
          <w:rFonts w:asciiTheme="minorHAnsi" w:hAnsiTheme="minorHAnsi" w:cstheme="minorHAnsi"/>
          <w:color w:val="000000" w:themeColor="text1"/>
        </w:rPr>
        <w:t xml:space="preserve"> </w:t>
      </w:r>
      <w:r w:rsidR="00277D4C" w:rsidRPr="007E1D77">
        <w:rPr>
          <w:rFonts w:asciiTheme="minorHAnsi" w:hAnsiTheme="minorHAnsi" w:cstheme="minorHAnsi"/>
          <w:color w:val="000000" w:themeColor="text1"/>
        </w:rPr>
        <w:t xml:space="preserve">Pani radna Edyta Błaszczak </w:t>
      </w:r>
      <w:r w:rsidR="00200A20" w:rsidRPr="007E1D77">
        <w:rPr>
          <w:rFonts w:asciiTheme="minorHAnsi" w:hAnsiTheme="minorHAnsi" w:cstheme="minorHAnsi"/>
        </w:rPr>
        <w:t>zwróciła uwagę na rozbieżność pomiędzy kwotami dotyczącymi dotacji dla fundacji i stowarzyszeń wykazanymi w raporcie o stanie gminy a danymi zawartymi w zarządzeniu dotyczącym wykonania budżetu.</w:t>
      </w:r>
    </w:p>
    <w:p w14:paraId="58E31639" w14:textId="1770104B" w:rsidR="00200A20" w:rsidRPr="007E1D77" w:rsidRDefault="00200A20" w:rsidP="007E1D77">
      <w:pPr>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Pani skarbnik wyjaśniła, że w sprawozdaniu z wykonania budżetu wykazywane są faktyczne kwoty przekazane na rachunki bankowe organizacji. Różnice mogą wynikać z tego, że część stowarzyszeń rozlicza dotacje jeszcze przed końcem roku i zwraca niewykorzystane środki, podczas gdy inne mają czas na rozliczenie do 31 stycznia kolejnego roku.</w:t>
      </w:r>
      <w:r w:rsidR="004F6B94" w:rsidRPr="007E1D77">
        <w:rPr>
          <w:rFonts w:eastAsia="Times New Roman" w:cstheme="minorHAnsi"/>
          <w:kern w:val="0"/>
          <w:sz w:val="24"/>
          <w:szCs w:val="24"/>
          <w:lang w:eastAsia="pl-PL"/>
          <w14:ligatures w14:val="none"/>
        </w:rPr>
        <w:t xml:space="preserve"> </w:t>
      </w:r>
      <w:r w:rsidRPr="007E1D77">
        <w:rPr>
          <w:rFonts w:eastAsia="Times New Roman" w:cstheme="minorHAnsi"/>
          <w:kern w:val="0"/>
          <w:sz w:val="24"/>
          <w:szCs w:val="24"/>
          <w:lang w:eastAsia="pl-PL"/>
          <w14:ligatures w14:val="none"/>
        </w:rPr>
        <w:t>Na prośbę radnej skarbnik przedstawiła szczegółowe kwoty przekazane organizacjom w dziale pomocy społecznej:</w:t>
      </w:r>
      <w:r w:rsidR="00522078" w:rsidRPr="007E1D77">
        <w:rPr>
          <w:rFonts w:eastAsia="Times New Roman" w:cstheme="minorHAnsi"/>
          <w:kern w:val="0"/>
          <w:sz w:val="24"/>
          <w:szCs w:val="24"/>
          <w:lang w:eastAsia="pl-PL"/>
          <w14:ligatures w14:val="none"/>
        </w:rPr>
        <w:t xml:space="preserve"> </w:t>
      </w:r>
      <w:r w:rsidRPr="007E1D77">
        <w:rPr>
          <w:rFonts w:eastAsia="Times New Roman" w:cstheme="minorHAnsi"/>
          <w:kern w:val="0"/>
          <w:sz w:val="24"/>
          <w:szCs w:val="24"/>
          <w:lang w:eastAsia="pl-PL"/>
          <w14:ligatures w14:val="none"/>
        </w:rPr>
        <w:t xml:space="preserve">Stowarzyszenie Promyk – 30 tys. zł, Stowarzyszenie Komornickich Seniorów – 10,4 tys. zł, Fundacja Orchidea – 25 tys. zł, Fundacja Laba – 20,48 tys. zł, Fundacja </w:t>
      </w:r>
      <w:proofErr w:type="spellStart"/>
      <w:r w:rsidRPr="007E1D77">
        <w:rPr>
          <w:rFonts w:eastAsia="Times New Roman" w:cstheme="minorHAnsi"/>
          <w:kern w:val="0"/>
          <w:sz w:val="24"/>
          <w:szCs w:val="24"/>
          <w:lang w:eastAsia="pl-PL"/>
          <w14:ligatures w14:val="none"/>
        </w:rPr>
        <w:t>Fanarii</w:t>
      </w:r>
      <w:proofErr w:type="spellEnd"/>
      <w:r w:rsidRPr="007E1D77">
        <w:rPr>
          <w:rFonts w:eastAsia="Times New Roman" w:cstheme="minorHAnsi"/>
          <w:kern w:val="0"/>
          <w:sz w:val="24"/>
          <w:szCs w:val="24"/>
          <w:lang w:eastAsia="pl-PL"/>
          <w14:ligatures w14:val="none"/>
        </w:rPr>
        <w:t xml:space="preserve"> – 2 tys. zł</w:t>
      </w:r>
      <w:r w:rsidR="00522078" w:rsidRPr="007E1D77">
        <w:rPr>
          <w:rFonts w:eastAsia="Times New Roman" w:cstheme="minorHAnsi"/>
          <w:kern w:val="0"/>
          <w:sz w:val="24"/>
          <w:szCs w:val="24"/>
          <w:lang w:eastAsia="pl-PL"/>
          <w14:ligatures w14:val="none"/>
        </w:rPr>
        <w:t xml:space="preserve"> ł</w:t>
      </w:r>
      <w:r w:rsidRPr="007E1D77">
        <w:rPr>
          <w:rFonts w:eastAsia="Times New Roman" w:cstheme="minorHAnsi"/>
          <w:kern w:val="0"/>
          <w:sz w:val="24"/>
          <w:szCs w:val="24"/>
          <w:lang w:eastAsia="pl-PL"/>
          <w14:ligatures w14:val="none"/>
        </w:rPr>
        <w:t>ącznie przekazano 87,88 tys. zł.</w:t>
      </w:r>
    </w:p>
    <w:p w14:paraId="1AD85B0E" w14:textId="77777777" w:rsidR="00200A20" w:rsidRPr="007E1D77" w:rsidRDefault="00200A20" w:rsidP="007E1D77">
      <w:pPr>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Następnie radna zapytała o koszty remontu budynku dawnego Green Hotelu przy ul. Jeziornej. Pani skarbnik poinformowała, że w 2025 roku gmina przeznaczyła na modernizację obiektu 5 699 946,91 zł. Wyjaśniła również, że planowana pożyczka z Wojewódzkiego Funduszu Ochrony Środowiska na termomodernizację nie została jeszcze wypłacona i środki mają wpłynąć dopiero w kolejnym roku.</w:t>
      </w:r>
    </w:p>
    <w:p w14:paraId="596DEBBA" w14:textId="527AED48" w:rsidR="00200A20" w:rsidRPr="007E1D77" w:rsidRDefault="00200A20" w:rsidP="007E1D77">
      <w:pPr>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W dalszej części radna pytała o zewnętrzne audyty zlecane przez gminę. Skarbnik wskazała, że w 2025 roku przeprowadzono m.in. audyt bezpieczeństwa, natomiast audyt oświaty realizowany jest w roku bieżącym. Nie dysponowała w danym momencie dokładną kwotą kosztów audytu bezpieczeństwa.</w:t>
      </w:r>
      <w:r w:rsidR="006E2E9F">
        <w:rPr>
          <w:rFonts w:eastAsia="Times New Roman" w:cstheme="minorHAnsi"/>
          <w:kern w:val="0"/>
          <w:sz w:val="24"/>
          <w:szCs w:val="24"/>
          <w:lang w:eastAsia="pl-PL"/>
          <w14:ligatures w14:val="none"/>
        </w:rPr>
        <w:t xml:space="preserve"> </w:t>
      </w:r>
      <w:r w:rsidRPr="007E1D77">
        <w:rPr>
          <w:rFonts w:eastAsia="Times New Roman" w:cstheme="minorHAnsi"/>
          <w:kern w:val="0"/>
          <w:sz w:val="24"/>
          <w:szCs w:val="24"/>
          <w:lang w:eastAsia="pl-PL"/>
          <w14:ligatures w14:val="none"/>
        </w:rPr>
        <w:t xml:space="preserve">Uzupełniając odpowiedź, zastępca wójta poinformował, że audyt bezpieczeństwa wykonała firma </w:t>
      </w:r>
      <w:proofErr w:type="spellStart"/>
      <w:r w:rsidRPr="007E1D77">
        <w:rPr>
          <w:rFonts w:eastAsia="Times New Roman" w:cstheme="minorHAnsi"/>
          <w:kern w:val="0"/>
          <w:sz w:val="24"/>
          <w:szCs w:val="24"/>
          <w:lang w:eastAsia="pl-PL"/>
          <w14:ligatures w14:val="none"/>
        </w:rPr>
        <w:t>Safety</w:t>
      </w:r>
      <w:proofErr w:type="spellEnd"/>
      <w:r w:rsidRPr="007E1D77">
        <w:rPr>
          <w:rFonts w:eastAsia="Times New Roman" w:cstheme="minorHAnsi"/>
          <w:kern w:val="0"/>
          <w:sz w:val="24"/>
          <w:szCs w:val="24"/>
          <w:lang w:eastAsia="pl-PL"/>
          <w14:ligatures w14:val="none"/>
        </w:rPr>
        <w:t xml:space="preserve"> Project, a jego koszt wyniósł 57 190 zł. Wyjaśnił, że opracowanie miało szeroki zakres i dotyczyło przede wszystkim przygotowania gminy do realizacji zadań wynikających z ustawy o obronie cywilnej, a także oceny innych obszarów związanych z bezpieczeństwem. Wnioski z audytu są sukcesywnie wdrażane przez Referat Obrony Cywilnej.</w:t>
      </w:r>
    </w:p>
    <w:p w14:paraId="315CA7D0" w14:textId="68F93421" w:rsidR="00277D4C" w:rsidRPr="007E1D77" w:rsidRDefault="00277D4C" w:rsidP="007E1D77">
      <w:pPr>
        <w:tabs>
          <w:tab w:val="num" w:pos="426"/>
        </w:tabs>
        <w:spacing w:after="0" w:line="360" w:lineRule="auto"/>
        <w:jc w:val="both"/>
        <w:rPr>
          <w:rFonts w:eastAsia="Times New Roman" w:cstheme="minorHAnsi"/>
          <w:color w:val="000000" w:themeColor="text1"/>
          <w:sz w:val="24"/>
          <w:szCs w:val="24"/>
          <w:lang w:eastAsia="pl-PL"/>
        </w:rPr>
      </w:pPr>
    </w:p>
    <w:p w14:paraId="3621B2D9" w14:textId="2507169D" w:rsidR="00386395" w:rsidRPr="007E1D77" w:rsidRDefault="00135F32" w:rsidP="007E1D77">
      <w:pPr>
        <w:tabs>
          <w:tab w:val="num" w:pos="426"/>
        </w:tabs>
        <w:spacing w:after="0" w:line="360" w:lineRule="auto"/>
        <w:jc w:val="both"/>
        <w:rPr>
          <w:rFonts w:eastAsia="Times New Roman" w:cstheme="minorHAnsi"/>
          <w:color w:val="000000" w:themeColor="text1"/>
          <w:sz w:val="24"/>
          <w:szCs w:val="24"/>
          <w:lang w:eastAsia="pl-PL"/>
        </w:rPr>
      </w:pPr>
      <w:r w:rsidRPr="00135F32">
        <w:rPr>
          <w:rFonts w:eastAsia="Times New Roman" w:cstheme="minorHAnsi"/>
          <w:color w:val="000000" w:themeColor="text1"/>
          <w:sz w:val="24"/>
          <w:szCs w:val="24"/>
          <w:lang w:eastAsia="pl-PL"/>
        </w:rPr>
        <w:t>02:28:19</w:t>
      </w:r>
      <w:r>
        <w:rPr>
          <w:rFonts w:eastAsia="Times New Roman" w:cstheme="minorHAnsi"/>
          <w:color w:val="000000" w:themeColor="text1"/>
          <w:sz w:val="24"/>
          <w:szCs w:val="24"/>
          <w:lang w:eastAsia="pl-PL"/>
        </w:rPr>
        <w:t xml:space="preserve"> </w:t>
      </w:r>
      <w:r w:rsidR="00110EC8" w:rsidRPr="007E1D77">
        <w:rPr>
          <w:rFonts w:eastAsia="Times New Roman" w:cstheme="minorHAnsi"/>
          <w:color w:val="000000" w:themeColor="text1"/>
          <w:sz w:val="24"/>
          <w:szCs w:val="24"/>
          <w:lang w:eastAsia="pl-PL"/>
        </w:rPr>
        <w:t xml:space="preserve">Pan radny Piotr Wiśniewski </w:t>
      </w:r>
      <w:r w:rsidR="007C34D6" w:rsidRPr="007E1D77">
        <w:rPr>
          <w:rFonts w:eastAsia="Times New Roman" w:cstheme="minorHAnsi"/>
          <w:color w:val="000000" w:themeColor="text1"/>
          <w:sz w:val="24"/>
          <w:szCs w:val="24"/>
          <w:lang w:eastAsia="pl-PL"/>
        </w:rPr>
        <w:t xml:space="preserve">zapytał poruszył wiele </w:t>
      </w:r>
      <w:r w:rsidR="006E2E9F" w:rsidRPr="007E1D77">
        <w:rPr>
          <w:rFonts w:eastAsia="Times New Roman" w:cstheme="minorHAnsi"/>
          <w:color w:val="000000" w:themeColor="text1"/>
          <w:sz w:val="24"/>
          <w:szCs w:val="24"/>
          <w:lang w:eastAsia="pl-PL"/>
        </w:rPr>
        <w:t>kwestii</w:t>
      </w:r>
      <w:r w:rsidR="007C34D6" w:rsidRPr="007E1D77">
        <w:rPr>
          <w:rFonts w:eastAsia="Times New Roman" w:cstheme="minorHAnsi"/>
          <w:color w:val="000000" w:themeColor="text1"/>
          <w:sz w:val="24"/>
          <w:szCs w:val="24"/>
          <w:lang w:eastAsia="pl-PL"/>
        </w:rPr>
        <w:t>:</w:t>
      </w:r>
    </w:p>
    <w:p w14:paraId="1C1A946D" w14:textId="0268C899" w:rsidR="00450647" w:rsidRPr="00450647" w:rsidRDefault="007C34D6" w:rsidP="00450647">
      <w:pPr>
        <w:numPr>
          <w:ilvl w:val="0"/>
          <w:numId w:val="8"/>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Budowa sieci dróg rowerowych na terenie gminy Komorniki</w:t>
      </w:r>
      <w:r w:rsidR="00450647">
        <w:rPr>
          <w:rFonts w:eastAsia="Times New Roman" w:cstheme="minorHAnsi"/>
          <w:kern w:val="0"/>
          <w:sz w:val="24"/>
          <w:szCs w:val="24"/>
          <w:lang w:eastAsia="pl-PL"/>
          <w14:ligatures w14:val="none"/>
        </w:rPr>
        <w:t>.</w:t>
      </w:r>
    </w:p>
    <w:p w14:paraId="5C897D0F" w14:textId="26F48196" w:rsidR="00D8217E" w:rsidRPr="007E1D77" w:rsidRDefault="007C34D6" w:rsidP="006E2E9F">
      <w:pPr>
        <w:spacing w:after="0" w:line="360" w:lineRule="auto"/>
        <w:jc w:val="both"/>
        <w:rPr>
          <w:rFonts w:eastAsia="Times New Roman" w:cstheme="minorHAnsi"/>
          <w:kern w:val="0"/>
          <w:sz w:val="24"/>
          <w:szCs w:val="24"/>
          <w:lang w:eastAsia="pl-PL"/>
          <w14:ligatures w14:val="none"/>
        </w:rPr>
      </w:pPr>
      <w:r w:rsidRPr="00450647">
        <w:rPr>
          <w:rFonts w:eastAsia="Times New Roman" w:cstheme="minorHAnsi"/>
          <w:kern w:val="0"/>
          <w:sz w:val="24"/>
          <w:szCs w:val="24"/>
          <w:lang w:eastAsia="pl-PL"/>
          <w14:ligatures w14:val="none"/>
        </w:rPr>
        <w:t>Radny, powołując się na pytanie mieszkańca Rosnowa, zwrócił uwagę, że zadanie pn. „Budowa sieci dróg rowerowych na terenie gminy Komorniki” wykazało wykonanie finansowe na poziomie 0 zł, a w dokumentacji wskazano brak zlecenia prac projektowych. Zapytał o przyczyny braku realizacji zadania pomimo deklarowanego rozwoju sieci ścieżek rowerowych.</w:t>
      </w:r>
      <w:r w:rsidRPr="007E1D77">
        <w:rPr>
          <w:rFonts w:eastAsia="Times New Roman" w:cstheme="minorHAnsi"/>
          <w:kern w:val="0"/>
          <w:sz w:val="24"/>
          <w:szCs w:val="24"/>
          <w:lang w:eastAsia="pl-PL"/>
          <w14:ligatures w14:val="none"/>
        </w:rPr>
        <w:br/>
      </w:r>
      <w:r w:rsidR="00974190">
        <w:rPr>
          <w:rFonts w:eastAsia="Times New Roman" w:cstheme="minorHAnsi"/>
          <w:kern w:val="0"/>
          <w:sz w:val="24"/>
          <w:szCs w:val="24"/>
          <w:lang w:eastAsia="pl-PL"/>
          <w14:ligatures w14:val="none"/>
        </w:rPr>
        <w:lastRenderedPageBreak/>
        <w:t xml:space="preserve">II Za- </w:t>
      </w:r>
      <w:r w:rsidRPr="007E1D77">
        <w:rPr>
          <w:rFonts w:eastAsia="Times New Roman" w:cstheme="minorHAnsi"/>
          <w:kern w:val="0"/>
          <w:sz w:val="24"/>
          <w:szCs w:val="24"/>
          <w:lang w:eastAsia="pl-PL"/>
          <w14:ligatures w14:val="none"/>
        </w:rPr>
        <w:t>Wójt</w:t>
      </w:r>
      <w:r w:rsidR="00974190">
        <w:rPr>
          <w:rFonts w:eastAsia="Times New Roman" w:cstheme="minorHAnsi"/>
          <w:kern w:val="0"/>
          <w:sz w:val="24"/>
          <w:szCs w:val="24"/>
          <w:lang w:eastAsia="pl-PL"/>
          <w14:ligatures w14:val="none"/>
        </w:rPr>
        <w:t>a Pan Przemysław Pełko</w:t>
      </w:r>
      <w:r w:rsidRPr="007E1D77">
        <w:rPr>
          <w:rFonts w:eastAsia="Times New Roman" w:cstheme="minorHAnsi"/>
          <w:kern w:val="0"/>
          <w:sz w:val="24"/>
          <w:szCs w:val="24"/>
          <w:lang w:eastAsia="pl-PL"/>
          <w14:ligatures w14:val="none"/>
        </w:rPr>
        <w:t xml:space="preserve"> wyjaśnił, że zadanie dotyczyło przygotowania analizy rozwoju dróg rowerowych. Gmina odstąpiła od realizacji tego opracowania, ponieważ podobne działania prowadzi Zarząd Dróg Powiatowych i nie było potrzeby dublowania dokumentacji. Poinformował również, że prowadzono rozmowy ze środowiskami rowerowymi, jednak nie uzyskano oczekiwanego zaangażowania w przygotowanie materiałów i wskazanie problematycznych miejsc. Po zakończeniu analiz prowadzonych przez Zarząd Dróg Powiatowych gmina zamierza opracować kompleksową koncepcję rozwoju sieci dróg rowerowych.</w:t>
      </w:r>
    </w:p>
    <w:p w14:paraId="2F9665C5" w14:textId="77777777" w:rsidR="00135F32" w:rsidRDefault="007C34D6" w:rsidP="00D8217E">
      <w:pPr>
        <w:numPr>
          <w:ilvl w:val="0"/>
          <w:numId w:val="9"/>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Droga pieszo-rowerowa Szreniawa – Rosnowo – Chomęcice</w:t>
      </w:r>
      <w:r w:rsidR="00450647">
        <w:rPr>
          <w:rFonts w:eastAsia="Times New Roman" w:cstheme="minorHAnsi"/>
          <w:kern w:val="0"/>
          <w:sz w:val="24"/>
          <w:szCs w:val="24"/>
          <w:lang w:eastAsia="pl-PL"/>
          <w14:ligatures w14:val="none"/>
        </w:rPr>
        <w:t>.</w:t>
      </w:r>
      <w:r w:rsidR="00135F32">
        <w:rPr>
          <w:rFonts w:eastAsia="Times New Roman" w:cstheme="minorHAnsi"/>
          <w:kern w:val="0"/>
          <w:sz w:val="24"/>
          <w:szCs w:val="24"/>
          <w:lang w:eastAsia="pl-PL"/>
          <w14:ligatures w14:val="none"/>
        </w:rPr>
        <w:t xml:space="preserve"> </w:t>
      </w:r>
    </w:p>
    <w:p w14:paraId="7ED554AC" w14:textId="6CCA7FD1" w:rsidR="00D8217E" w:rsidRPr="00D8217E" w:rsidRDefault="007C34D6" w:rsidP="00135F32">
      <w:pPr>
        <w:spacing w:after="0" w:line="360" w:lineRule="auto"/>
        <w:jc w:val="both"/>
        <w:rPr>
          <w:rFonts w:eastAsia="Times New Roman" w:cstheme="minorHAnsi"/>
          <w:kern w:val="0"/>
          <w:sz w:val="24"/>
          <w:szCs w:val="24"/>
          <w:lang w:eastAsia="pl-PL"/>
          <w14:ligatures w14:val="none"/>
        </w:rPr>
      </w:pPr>
      <w:r w:rsidRPr="00D8217E">
        <w:rPr>
          <w:rFonts w:eastAsia="Times New Roman" w:cstheme="minorHAnsi"/>
          <w:kern w:val="0"/>
          <w:sz w:val="24"/>
          <w:szCs w:val="24"/>
          <w:lang w:eastAsia="pl-PL"/>
          <w14:ligatures w14:val="none"/>
        </w:rPr>
        <w:t>Radny zapytał o przyczyny zerowego wykonania finansowego zadania pn. „Rozbudowa drogi powiatowej nr 2412P polegająca na budowie drogi pieszo-rowerowej Szreniawa – Rosnowo – Chomęcice” oraz o aktualny etap realizacji inwestycji.</w:t>
      </w:r>
    </w:p>
    <w:p w14:paraId="34811E11" w14:textId="0D1C190F" w:rsidR="00D8217E" w:rsidRPr="007E1D77" w:rsidRDefault="003F065E" w:rsidP="007E1D77">
      <w:pPr>
        <w:spacing w:after="0" w:line="360" w:lineRule="auto"/>
        <w:jc w:val="both"/>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 xml:space="preserve">II Za- </w:t>
      </w:r>
      <w:r w:rsidRPr="007E1D77">
        <w:rPr>
          <w:rFonts w:eastAsia="Times New Roman" w:cstheme="minorHAnsi"/>
          <w:kern w:val="0"/>
          <w:sz w:val="24"/>
          <w:szCs w:val="24"/>
          <w:lang w:eastAsia="pl-PL"/>
          <w14:ligatures w14:val="none"/>
        </w:rPr>
        <w:t>Wójt</w:t>
      </w:r>
      <w:r>
        <w:rPr>
          <w:rFonts w:eastAsia="Times New Roman" w:cstheme="minorHAnsi"/>
          <w:kern w:val="0"/>
          <w:sz w:val="24"/>
          <w:szCs w:val="24"/>
          <w:lang w:eastAsia="pl-PL"/>
          <w14:ligatures w14:val="none"/>
        </w:rPr>
        <w:t>a Pan Przemysław Pełko</w:t>
      </w:r>
      <w:r w:rsidR="007C34D6" w:rsidRPr="007E1D77">
        <w:rPr>
          <w:rFonts w:eastAsia="Times New Roman" w:cstheme="minorHAnsi"/>
          <w:kern w:val="0"/>
          <w:sz w:val="24"/>
          <w:szCs w:val="24"/>
          <w:lang w:eastAsia="pl-PL"/>
          <w14:ligatures w14:val="none"/>
        </w:rPr>
        <w:t xml:space="preserve"> poinformował, że zadanie realizowane jest w porozumieniu z Powiatem Poznańskim. Zakończono procedury formalne związane z powierzeniem zadania gminie, a obecnie przygotowywane jest postępowanie przetargowe na wykonanie dokumentacji projektowej. Ogłoszenie przetargu planowane jest na przełomie czerwca i lipca.</w:t>
      </w:r>
    </w:p>
    <w:p w14:paraId="199251D0" w14:textId="77777777" w:rsidR="00135F32" w:rsidRDefault="007C34D6" w:rsidP="007E1D77">
      <w:pPr>
        <w:numPr>
          <w:ilvl w:val="0"/>
          <w:numId w:val="10"/>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Zaległości podatkowe i należności wobec gminy</w:t>
      </w:r>
      <w:r w:rsidR="00450647">
        <w:rPr>
          <w:rFonts w:eastAsia="Times New Roman" w:cstheme="minorHAnsi"/>
          <w:kern w:val="0"/>
          <w:sz w:val="24"/>
          <w:szCs w:val="24"/>
          <w:lang w:eastAsia="pl-PL"/>
          <w14:ligatures w14:val="none"/>
        </w:rPr>
        <w:t>.</w:t>
      </w:r>
      <w:r w:rsidR="00135F32">
        <w:rPr>
          <w:rFonts w:eastAsia="Times New Roman" w:cstheme="minorHAnsi"/>
          <w:kern w:val="0"/>
          <w:sz w:val="24"/>
          <w:szCs w:val="24"/>
          <w:lang w:eastAsia="pl-PL"/>
          <w14:ligatures w14:val="none"/>
        </w:rPr>
        <w:t xml:space="preserve"> </w:t>
      </w:r>
    </w:p>
    <w:p w14:paraId="4A621FD8" w14:textId="407D14C3" w:rsidR="007C34D6" w:rsidRPr="00D8217E" w:rsidRDefault="007C34D6" w:rsidP="00135F32">
      <w:pPr>
        <w:spacing w:after="0" w:line="360" w:lineRule="auto"/>
        <w:jc w:val="both"/>
        <w:rPr>
          <w:rFonts w:eastAsia="Times New Roman" w:cstheme="minorHAnsi"/>
          <w:kern w:val="0"/>
          <w:sz w:val="24"/>
          <w:szCs w:val="24"/>
          <w:lang w:eastAsia="pl-PL"/>
          <w14:ligatures w14:val="none"/>
        </w:rPr>
      </w:pPr>
      <w:r w:rsidRPr="00D8217E">
        <w:rPr>
          <w:rFonts w:eastAsia="Times New Roman" w:cstheme="minorHAnsi"/>
          <w:kern w:val="0"/>
          <w:sz w:val="24"/>
          <w:szCs w:val="24"/>
          <w:lang w:eastAsia="pl-PL"/>
          <w14:ligatures w14:val="none"/>
        </w:rPr>
        <w:t>Radny zwrócił uwagę na zaległości wobec budżetu gminy wynoszące ponad 16,3 mln zł i zapytał o przyczyny tak wysokiego poziomu zadłużenia oraz działania podejmowane w celu odzyskania należności.</w:t>
      </w:r>
    </w:p>
    <w:p w14:paraId="7EEBF504" w14:textId="09FA0575" w:rsidR="00D8217E" w:rsidRPr="007E1D77" w:rsidRDefault="00D8217E" w:rsidP="007E1D77">
      <w:pPr>
        <w:spacing w:after="0" w:line="360" w:lineRule="auto"/>
        <w:jc w:val="both"/>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 xml:space="preserve">Pani </w:t>
      </w:r>
      <w:r w:rsidR="007C34D6" w:rsidRPr="007E1D77">
        <w:rPr>
          <w:rFonts w:eastAsia="Times New Roman" w:cstheme="minorHAnsi"/>
          <w:kern w:val="0"/>
          <w:sz w:val="24"/>
          <w:szCs w:val="24"/>
          <w:lang w:eastAsia="pl-PL"/>
          <w14:ligatures w14:val="none"/>
        </w:rPr>
        <w:t xml:space="preserve">Skarbnik wyjaśniła, że ponad 10,6 mln zł stanowią należności wynikające z kar umownych wobec firmy </w:t>
      </w:r>
      <w:proofErr w:type="spellStart"/>
      <w:r w:rsidR="007C34D6" w:rsidRPr="007E1D77">
        <w:rPr>
          <w:rFonts w:eastAsia="Times New Roman" w:cstheme="minorHAnsi"/>
          <w:kern w:val="0"/>
          <w:sz w:val="24"/>
          <w:szCs w:val="24"/>
          <w:lang w:eastAsia="pl-PL"/>
          <w14:ligatures w14:val="none"/>
        </w:rPr>
        <w:t>Anmet</w:t>
      </w:r>
      <w:proofErr w:type="spellEnd"/>
      <w:r w:rsidR="007C34D6" w:rsidRPr="007E1D77">
        <w:rPr>
          <w:rFonts w:eastAsia="Times New Roman" w:cstheme="minorHAnsi"/>
          <w:kern w:val="0"/>
          <w:sz w:val="24"/>
          <w:szCs w:val="24"/>
          <w:lang w:eastAsia="pl-PL"/>
          <w14:ligatures w14:val="none"/>
        </w:rPr>
        <w:t xml:space="preserve">, których dochodzenie jest przedmiotem postępowania sądowego. Dodatkowo ponad 1,7 mln zł stanowią należności alimentacyjne. Pozostałe zaległości dotyczą m.in. podatku od nieruchomości oraz opłat planistycznych. Wójt przedstawił szczegółowy stan postępowań sądowych przeciwko firmie </w:t>
      </w:r>
      <w:proofErr w:type="spellStart"/>
      <w:r w:rsidR="007C34D6" w:rsidRPr="007E1D77">
        <w:rPr>
          <w:rFonts w:eastAsia="Times New Roman" w:cstheme="minorHAnsi"/>
          <w:kern w:val="0"/>
          <w:sz w:val="24"/>
          <w:szCs w:val="24"/>
          <w:lang w:eastAsia="pl-PL"/>
          <w14:ligatures w14:val="none"/>
        </w:rPr>
        <w:t>Anmet</w:t>
      </w:r>
      <w:proofErr w:type="spellEnd"/>
      <w:r w:rsidR="007C34D6" w:rsidRPr="007E1D77">
        <w:rPr>
          <w:rFonts w:eastAsia="Times New Roman" w:cstheme="minorHAnsi"/>
          <w:kern w:val="0"/>
          <w:sz w:val="24"/>
          <w:szCs w:val="24"/>
          <w:lang w:eastAsia="pl-PL"/>
          <w14:ligatures w14:val="none"/>
        </w:rPr>
        <w:t>, podkreślając, że gmina podejmuje działania zmierzające do odzyskania należności i nie doszło do zaniedbań w tym zakresie.</w:t>
      </w:r>
    </w:p>
    <w:p w14:paraId="78A7BA61" w14:textId="77777777" w:rsidR="00D8217E" w:rsidRDefault="007C34D6" w:rsidP="007E1D77">
      <w:pPr>
        <w:numPr>
          <w:ilvl w:val="0"/>
          <w:numId w:val="11"/>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Koszty funkcjonowania Urzędu Gminy</w:t>
      </w:r>
      <w:r w:rsidR="00D8217E">
        <w:rPr>
          <w:rFonts w:eastAsia="Times New Roman" w:cstheme="minorHAnsi"/>
          <w:kern w:val="0"/>
          <w:sz w:val="24"/>
          <w:szCs w:val="24"/>
          <w:lang w:eastAsia="pl-PL"/>
          <w14:ligatures w14:val="none"/>
        </w:rPr>
        <w:t>.</w:t>
      </w:r>
    </w:p>
    <w:p w14:paraId="4F290A5B" w14:textId="38A163AC" w:rsidR="007C34D6" w:rsidRPr="007E1D77" w:rsidRDefault="007C34D6" w:rsidP="007E1D77">
      <w:pPr>
        <w:spacing w:after="0" w:line="360" w:lineRule="auto"/>
        <w:jc w:val="both"/>
        <w:rPr>
          <w:rFonts w:eastAsia="Times New Roman" w:cstheme="minorHAnsi"/>
          <w:kern w:val="0"/>
          <w:sz w:val="24"/>
          <w:szCs w:val="24"/>
          <w:lang w:eastAsia="pl-PL"/>
          <w14:ligatures w14:val="none"/>
        </w:rPr>
      </w:pPr>
      <w:r w:rsidRPr="00D8217E">
        <w:rPr>
          <w:rFonts w:eastAsia="Times New Roman" w:cstheme="minorHAnsi"/>
          <w:kern w:val="0"/>
          <w:sz w:val="24"/>
          <w:szCs w:val="24"/>
          <w:lang w:eastAsia="pl-PL"/>
          <w14:ligatures w14:val="none"/>
        </w:rPr>
        <w:t>Radny zapytał o zasadność wydatkowania ponad 17,4 mln zł na funkcjonowanie urzędu oraz ponad 540 tys. zł na modernizacje techniczne budynku, podczas gdy niektóre inwestycje oczekiwane przez mieszkańców pozostają na etapie dokumentacji.</w:t>
      </w:r>
      <w:r w:rsidRPr="007E1D77">
        <w:rPr>
          <w:rFonts w:eastAsia="Times New Roman" w:cstheme="minorHAnsi"/>
          <w:kern w:val="0"/>
          <w:sz w:val="24"/>
          <w:szCs w:val="24"/>
          <w:lang w:eastAsia="pl-PL"/>
          <w14:ligatures w14:val="none"/>
        </w:rPr>
        <w:br/>
        <w:t xml:space="preserve">Wójt wskazał, że część wydatków była współfinansowana ze środków zewnętrznych. Podkreślił, że wskaźniki kosztów administracyjnych gminy należą do najniższych wśród </w:t>
      </w:r>
      <w:r w:rsidRPr="007E1D77">
        <w:rPr>
          <w:rFonts w:eastAsia="Times New Roman" w:cstheme="minorHAnsi"/>
          <w:kern w:val="0"/>
          <w:sz w:val="24"/>
          <w:szCs w:val="24"/>
          <w:lang w:eastAsia="pl-PL"/>
          <w14:ligatures w14:val="none"/>
        </w:rPr>
        <w:lastRenderedPageBreak/>
        <w:t>porównywalnych samorządów. Wyjaśnił również, że opóźnienia niektórych inwestycji wynikają głównie z długotrwałych procedur administracyjnych prowadzonych przez instytucje zewnętrzne, m.in. KOWR oraz Regionalną Dyrekcję Ochrony Środowiska.</w:t>
      </w:r>
    </w:p>
    <w:p w14:paraId="211C13D3" w14:textId="57B00509" w:rsidR="00BB101E" w:rsidRPr="007E1D77" w:rsidRDefault="007C34D6" w:rsidP="007E1D77">
      <w:pPr>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Dodatkowo sekretarz gminy poinformowała, że przeprowadzona analiza obciążenia stanowisk pracy wykazała niedobór pracowników w urzędzie. W związku z tym</w:t>
      </w:r>
      <w:r w:rsidR="00B70613">
        <w:rPr>
          <w:rFonts w:eastAsia="Times New Roman" w:cstheme="minorHAnsi"/>
          <w:kern w:val="0"/>
          <w:sz w:val="24"/>
          <w:szCs w:val="24"/>
          <w:lang w:eastAsia="pl-PL"/>
          <w14:ligatures w14:val="none"/>
        </w:rPr>
        <w:t>,</w:t>
      </w:r>
      <w:r w:rsidRPr="007E1D77">
        <w:rPr>
          <w:rFonts w:eastAsia="Times New Roman" w:cstheme="minorHAnsi"/>
          <w:kern w:val="0"/>
          <w:sz w:val="24"/>
          <w:szCs w:val="24"/>
          <w:lang w:eastAsia="pl-PL"/>
          <w14:ligatures w14:val="none"/>
        </w:rPr>
        <w:t xml:space="preserve"> prowadzono nabory mające na celu dostosowanie poziomu zatrudnienia do zakresu realizowanych zadań.</w:t>
      </w:r>
    </w:p>
    <w:p w14:paraId="3FDC2742" w14:textId="77777777" w:rsidR="00D8217E" w:rsidRDefault="007C34D6" w:rsidP="007E1D77">
      <w:pPr>
        <w:numPr>
          <w:ilvl w:val="0"/>
          <w:numId w:val="12"/>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Rozbudowa monitoringu gminnego</w:t>
      </w:r>
      <w:r w:rsidR="00D8217E">
        <w:rPr>
          <w:rFonts w:eastAsia="Times New Roman" w:cstheme="minorHAnsi"/>
          <w:kern w:val="0"/>
          <w:sz w:val="24"/>
          <w:szCs w:val="24"/>
          <w:lang w:eastAsia="pl-PL"/>
          <w14:ligatures w14:val="none"/>
        </w:rPr>
        <w:t>.</w:t>
      </w:r>
    </w:p>
    <w:p w14:paraId="613F21BD" w14:textId="77777777" w:rsidR="003D67F6" w:rsidRDefault="007C34D6" w:rsidP="007E1D77">
      <w:pPr>
        <w:spacing w:after="0" w:line="360" w:lineRule="auto"/>
        <w:jc w:val="both"/>
        <w:rPr>
          <w:rFonts w:eastAsia="Times New Roman" w:cstheme="minorHAnsi"/>
          <w:kern w:val="0"/>
          <w:sz w:val="24"/>
          <w:szCs w:val="24"/>
          <w:lang w:eastAsia="pl-PL"/>
          <w14:ligatures w14:val="none"/>
        </w:rPr>
      </w:pPr>
      <w:r w:rsidRPr="00D8217E">
        <w:rPr>
          <w:rFonts w:eastAsia="Times New Roman" w:cstheme="minorHAnsi"/>
          <w:kern w:val="0"/>
          <w:sz w:val="24"/>
          <w:szCs w:val="24"/>
          <w:lang w:eastAsia="pl-PL"/>
          <w14:ligatures w14:val="none"/>
        </w:rPr>
        <w:t>Radny zapytał o szczegóły wydatkowania około 1 mln zł przeznaczonego na rozwój monitoringu, zakres wykonanych prac, sposób zarządzania systemem oraz dostępność informacji dla mieszkańców.</w:t>
      </w:r>
    </w:p>
    <w:p w14:paraId="2F946AFC" w14:textId="16BE1891" w:rsidR="003D67F6" w:rsidRDefault="00EB2852" w:rsidP="003D67F6">
      <w:pPr>
        <w:spacing w:after="0" w:line="360" w:lineRule="auto"/>
        <w:jc w:val="both"/>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 xml:space="preserve">II Za- </w:t>
      </w:r>
      <w:r w:rsidRPr="007E1D77">
        <w:rPr>
          <w:rFonts w:eastAsia="Times New Roman" w:cstheme="minorHAnsi"/>
          <w:kern w:val="0"/>
          <w:sz w:val="24"/>
          <w:szCs w:val="24"/>
          <w:lang w:eastAsia="pl-PL"/>
          <w14:ligatures w14:val="none"/>
        </w:rPr>
        <w:t>Wójt</w:t>
      </w:r>
      <w:r>
        <w:rPr>
          <w:rFonts w:eastAsia="Times New Roman" w:cstheme="minorHAnsi"/>
          <w:kern w:val="0"/>
          <w:sz w:val="24"/>
          <w:szCs w:val="24"/>
          <w:lang w:eastAsia="pl-PL"/>
          <w14:ligatures w14:val="none"/>
        </w:rPr>
        <w:t>a Pan Przemysław Pełko</w:t>
      </w:r>
      <w:r w:rsidR="007C34D6" w:rsidRPr="007E1D77">
        <w:rPr>
          <w:rFonts w:eastAsia="Times New Roman" w:cstheme="minorHAnsi"/>
          <w:kern w:val="0"/>
          <w:sz w:val="24"/>
          <w:szCs w:val="24"/>
          <w:lang w:eastAsia="pl-PL"/>
          <w14:ligatures w14:val="none"/>
        </w:rPr>
        <w:t xml:space="preserve"> wyjaśnił, że rozbudowa monitoringu realizowana jest na podstawie wieloletniej koncepcji przyjętej przez gminę. Lokalizacje nowych kamer są konsultowane ze Strażą Gminną i Policją. Szczegółowe informacje o realizacji zadania znajdują się w dokumentacji przetargowej oraz raporcie o stanie gminy. Wskazał również, że nie wszystkie informacje dotyczące parametrów i zasięgu monitoringu powinny być publikowane ze względów bezpieczeństwa.</w:t>
      </w:r>
    </w:p>
    <w:p w14:paraId="3B7566EA" w14:textId="77777777" w:rsidR="00135F32" w:rsidRDefault="003D67F6" w:rsidP="007E1D77">
      <w:pPr>
        <w:spacing w:after="0" w:line="360" w:lineRule="auto"/>
        <w:jc w:val="both"/>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 xml:space="preserve">6. </w:t>
      </w:r>
      <w:r w:rsidR="007C34D6" w:rsidRPr="007E1D77">
        <w:rPr>
          <w:rFonts w:eastAsia="Times New Roman" w:cstheme="minorHAnsi"/>
          <w:kern w:val="0"/>
          <w:sz w:val="24"/>
          <w:szCs w:val="24"/>
          <w:lang w:eastAsia="pl-PL"/>
          <w14:ligatures w14:val="none"/>
        </w:rPr>
        <w:t>Koszty funkcjonowania przedszkoli i sytuacja oświaty</w:t>
      </w:r>
      <w:r w:rsidR="00D8217E">
        <w:rPr>
          <w:rFonts w:eastAsia="Times New Roman" w:cstheme="minorHAnsi"/>
          <w:kern w:val="0"/>
          <w:sz w:val="24"/>
          <w:szCs w:val="24"/>
          <w:lang w:eastAsia="pl-PL"/>
          <w14:ligatures w14:val="none"/>
        </w:rPr>
        <w:t>.</w:t>
      </w:r>
      <w:r w:rsidR="00135F32">
        <w:rPr>
          <w:rFonts w:eastAsia="Times New Roman" w:cstheme="minorHAnsi"/>
          <w:kern w:val="0"/>
          <w:sz w:val="24"/>
          <w:szCs w:val="24"/>
          <w:lang w:eastAsia="pl-PL"/>
          <w14:ligatures w14:val="none"/>
        </w:rPr>
        <w:t xml:space="preserve"> </w:t>
      </w:r>
    </w:p>
    <w:p w14:paraId="56F957B6" w14:textId="15C1348A" w:rsidR="003D67F6" w:rsidRPr="007E1D77" w:rsidRDefault="007C34D6" w:rsidP="007E1D77">
      <w:pPr>
        <w:spacing w:after="0" w:line="360" w:lineRule="auto"/>
        <w:jc w:val="both"/>
        <w:rPr>
          <w:rFonts w:eastAsia="Times New Roman" w:cstheme="minorHAnsi"/>
          <w:kern w:val="0"/>
          <w:sz w:val="24"/>
          <w:szCs w:val="24"/>
          <w:lang w:eastAsia="pl-PL"/>
          <w14:ligatures w14:val="none"/>
        </w:rPr>
      </w:pPr>
      <w:r w:rsidRPr="00D8217E">
        <w:rPr>
          <w:rFonts w:eastAsia="Times New Roman" w:cstheme="minorHAnsi"/>
          <w:kern w:val="0"/>
          <w:sz w:val="24"/>
          <w:szCs w:val="24"/>
          <w:lang w:eastAsia="pl-PL"/>
          <w14:ligatures w14:val="none"/>
        </w:rPr>
        <w:t>Radny zapytał o koszty funkcjonowania przedszkoli samorządowych i wysokość dopłat do jednego dziecka oraz o działania podejmowane w związku ze zmianami demograficznymi.</w:t>
      </w:r>
      <w:r w:rsidRPr="007E1D77">
        <w:rPr>
          <w:rFonts w:eastAsia="Times New Roman" w:cstheme="minorHAnsi"/>
          <w:kern w:val="0"/>
          <w:sz w:val="24"/>
          <w:szCs w:val="24"/>
          <w:lang w:eastAsia="pl-PL"/>
          <w14:ligatures w14:val="none"/>
        </w:rPr>
        <w:br/>
      </w:r>
      <w:r w:rsidR="003D67F6">
        <w:rPr>
          <w:rFonts w:eastAsia="Times New Roman" w:cstheme="minorHAnsi"/>
          <w:kern w:val="0"/>
          <w:sz w:val="24"/>
          <w:szCs w:val="24"/>
          <w:lang w:eastAsia="pl-PL"/>
          <w14:ligatures w14:val="none"/>
        </w:rPr>
        <w:t xml:space="preserve">Pani </w:t>
      </w:r>
      <w:r w:rsidRPr="007E1D77">
        <w:rPr>
          <w:rFonts w:eastAsia="Times New Roman" w:cstheme="minorHAnsi"/>
          <w:kern w:val="0"/>
          <w:sz w:val="24"/>
          <w:szCs w:val="24"/>
          <w:lang w:eastAsia="pl-PL"/>
          <w14:ligatures w14:val="none"/>
        </w:rPr>
        <w:t>Skarbnik poinformowała, że wydatki bieżące na przedszkola samorządowe wyniosły ponad 12,3 mln zł, natomiast dotacje dla przedszkoli publicznych i niepublicznych przekroczyły 42 mln zł. Wójt wyjaśnił, że gmina przeprowadziła audyt oświatowy, którego celem jest analiza możliwości ograniczenia kosztów przy zachowaniu jakości usług edukacyjnych. Wyniki audytu mają zostać przedstawione radnym, a proponowane rozwiązania mają przynieść oszczędności bez pogorszenia warunków nauki i opieki.</w:t>
      </w:r>
    </w:p>
    <w:p w14:paraId="788DD3F6" w14:textId="00987F2C" w:rsidR="007C34D6" w:rsidRPr="007E1D77" w:rsidRDefault="007C34D6" w:rsidP="007E1D77">
      <w:pPr>
        <w:numPr>
          <w:ilvl w:val="0"/>
          <w:numId w:val="14"/>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Wykonanie wydatków majątkowych</w:t>
      </w:r>
      <w:r w:rsidR="003D67F6">
        <w:rPr>
          <w:rFonts w:eastAsia="Times New Roman" w:cstheme="minorHAnsi"/>
          <w:kern w:val="0"/>
          <w:sz w:val="24"/>
          <w:szCs w:val="24"/>
          <w:lang w:eastAsia="pl-PL"/>
          <w14:ligatures w14:val="none"/>
        </w:rPr>
        <w:t>.</w:t>
      </w:r>
    </w:p>
    <w:p w14:paraId="07D703BF" w14:textId="30095F03" w:rsidR="003D67F6" w:rsidRPr="007E1D77" w:rsidRDefault="007C34D6" w:rsidP="007E1D77">
      <w:pPr>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Radny zapytał o przyczyny wykonania wydatków majątkowych na poziomie 87,7%.</w:t>
      </w:r>
      <w:r w:rsidRPr="007E1D77">
        <w:rPr>
          <w:rFonts w:eastAsia="Times New Roman" w:cstheme="minorHAnsi"/>
          <w:kern w:val="0"/>
          <w:sz w:val="24"/>
          <w:szCs w:val="24"/>
          <w:lang w:eastAsia="pl-PL"/>
          <w14:ligatures w14:val="none"/>
        </w:rPr>
        <w:br/>
      </w:r>
      <w:r w:rsidR="00C1133F">
        <w:rPr>
          <w:rFonts w:eastAsia="Times New Roman" w:cstheme="minorHAnsi"/>
          <w:kern w:val="0"/>
          <w:sz w:val="24"/>
          <w:szCs w:val="24"/>
          <w:lang w:eastAsia="pl-PL"/>
          <w14:ligatures w14:val="none"/>
        </w:rPr>
        <w:t xml:space="preserve">II Za- </w:t>
      </w:r>
      <w:r w:rsidR="00C1133F" w:rsidRPr="007E1D77">
        <w:rPr>
          <w:rFonts w:eastAsia="Times New Roman" w:cstheme="minorHAnsi"/>
          <w:kern w:val="0"/>
          <w:sz w:val="24"/>
          <w:szCs w:val="24"/>
          <w:lang w:eastAsia="pl-PL"/>
          <w14:ligatures w14:val="none"/>
        </w:rPr>
        <w:t>Wójt</w:t>
      </w:r>
      <w:r w:rsidR="00C1133F">
        <w:rPr>
          <w:rFonts w:eastAsia="Times New Roman" w:cstheme="minorHAnsi"/>
          <w:kern w:val="0"/>
          <w:sz w:val="24"/>
          <w:szCs w:val="24"/>
          <w:lang w:eastAsia="pl-PL"/>
          <w14:ligatures w14:val="none"/>
        </w:rPr>
        <w:t>a Pan Przemysław Pełko</w:t>
      </w:r>
      <w:r w:rsidR="00C1133F" w:rsidRPr="007E1D77">
        <w:rPr>
          <w:rFonts w:eastAsia="Times New Roman" w:cstheme="minorHAnsi"/>
          <w:kern w:val="0"/>
          <w:sz w:val="24"/>
          <w:szCs w:val="24"/>
          <w:lang w:eastAsia="pl-PL"/>
          <w14:ligatures w14:val="none"/>
        </w:rPr>
        <w:t xml:space="preserve"> </w:t>
      </w:r>
      <w:r w:rsidRPr="007E1D77">
        <w:rPr>
          <w:rFonts w:eastAsia="Times New Roman" w:cstheme="minorHAnsi"/>
          <w:kern w:val="0"/>
          <w:sz w:val="24"/>
          <w:szCs w:val="24"/>
          <w:lang w:eastAsia="pl-PL"/>
          <w14:ligatures w14:val="none"/>
        </w:rPr>
        <w:t xml:space="preserve">i </w:t>
      </w:r>
      <w:r w:rsidR="003D67F6">
        <w:rPr>
          <w:rFonts w:eastAsia="Times New Roman" w:cstheme="minorHAnsi"/>
          <w:kern w:val="0"/>
          <w:sz w:val="24"/>
          <w:szCs w:val="24"/>
          <w:lang w:eastAsia="pl-PL"/>
          <w14:ligatures w14:val="none"/>
        </w:rPr>
        <w:t xml:space="preserve">Pani </w:t>
      </w:r>
      <w:r w:rsidRPr="007E1D77">
        <w:rPr>
          <w:rFonts w:eastAsia="Times New Roman" w:cstheme="minorHAnsi"/>
          <w:kern w:val="0"/>
          <w:sz w:val="24"/>
          <w:szCs w:val="24"/>
          <w:lang w:eastAsia="pl-PL"/>
          <w14:ligatures w14:val="none"/>
        </w:rPr>
        <w:t xml:space="preserve">Skarbnik wyjaśnili, że niższe wykonanie wynikało przede wszystkim z przesunięć terminów realizacji inwestycji, opóźnień proceduralnych, </w:t>
      </w:r>
      <w:proofErr w:type="spellStart"/>
      <w:r w:rsidRPr="007E1D77">
        <w:rPr>
          <w:rFonts w:eastAsia="Times New Roman" w:cstheme="minorHAnsi"/>
          <w:kern w:val="0"/>
          <w:sz w:val="24"/>
          <w:szCs w:val="24"/>
          <w:lang w:eastAsia="pl-PL"/>
          <w14:ligatures w14:val="none"/>
        </w:rPr>
        <w:t>odwołań</w:t>
      </w:r>
      <w:proofErr w:type="spellEnd"/>
      <w:r w:rsidRPr="007E1D77">
        <w:rPr>
          <w:rFonts w:eastAsia="Times New Roman" w:cstheme="minorHAnsi"/>
          <w:kern w:val="0"/>
          <w:sz w:val="24"/>
          <w:szCs w:val="24"/>
          <w:lang w:eastAsia="pl-PL"/>
          <w14:ligatures w14:val="none"/>
        </w:rPr>
        <w:t xml:space="preserve"> w postępowaniach administracyjnych oraz niewykonania części robót przez wykonawców w planowanych terminach. Niewydatkowane środki nie przepadły i zostały uwzględnione w kolejnych zmianach budżetowych.</w:t>
      </w:r>
    </w:p>
    <w:p w14:paraId="6763FF08" w14:textId="77777777" w:rsidR="003D67F6" w:rsidRDefault="007C34D6" w:rsidP="007E1D77">
      <w:pPr>
        <w:numPr>
          <w:ilvl w:val="0"/>
          <w:numId w:val="15"/>
        </w:numPr>
        <w:spacing w:after="0" w:line="360" w:lineRule="auto"/>
        <w:ind w:left="0"/>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lastRenderedPageBreak/>
        <w:t>Obrona cywilna i bezpieczeństwo</w:t>
      </w:r>
      <w:r w:rsidR="003D67F6">
        <w:rPr>
          <w:rFonts w:eastAsia="Times New Roman" w:cstheme="minorHAnsi"/>
          <w:kern w:val="0"/>
          <w:sz w:val="24"/>
          <w:szCs w:val="24"/>
          <w:lang w:eastAsia="pl-PL"/>
          <w14:ligatures w14:val="none"/>
        </w:rPr>
        <w:t>.</w:t>
      </w:r>
    </w:p>
    <w:p w14:paraId="6661C95F" w14:textId="1853F17D" w:rsidR="007C34D6" w:rsidRPr="003D67F6" w:rsidRDefault="007C34D6" w:rsidP="003D67F6">
      <w:pPr>
        <w:spacing w:after="0" w:line="360" w:lineRule="auto"/>
        <w:jc w:val="both"/>
        <w:rPr>
          <w:rFonts w:eastAsia="Times New Roman" w:cstheme="minorHAnsi"/>
          <w:kern w:val="0"/>
          <w:sz w:val="24"/>
          <w:szCs w:val="24"/>
          <w:lang w:eastAsia="pl-PL"/>
          <w14:ligatures w14:val="none"/>
        </w:rPr>
      </w:pPr>
      <w:r w:rsidRPr="003D67F6">
        <w:rPr>
          <w:rFonts w:eastAsia="Times New Roman" w:cstheme="minorHAnsi"/>
          <w:kern w:val="0"/>
          <w:sz w:val="24"/>
          <w:szCs w:val="24"/>
          <w:lang w:eastAsia="pl-PL"/>
          <w14:ligatures w14:val="none"/>
        </w:rPr>
        <w:t>Radny zapytał o działania realizowane w zakresie obrony cywilnej, wysokość poniesionych wydatków oraz sposób informowania mieszkańców o dostępnych rozwiązaniach zwiększających bezpieczeństwo.</w:t>
      </w:r>
    </w:p>
    <w:p w14:paraId="50773AD2" w14:textId="3ADC8E53" w:rsidR="007C34D6" w:rsidRPr="007E1D77" w:rsidRDefault="003D67F6" w:rsidP="007E1D77">
      <w:pPr>
        <w:spacing w:after="0" w:line="360" w:lineRule="auto"/>
        <w:jc w:val="both"/>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 xml:space="preserve">II Z-ca Wójta oraz Pan Wójt </w:t>
      </w:r>
      <w:r w:rsidR="007C34D6" w:rsidRPr="007E1D77">
        <w:rPr>
          <w:rFonts w:eastAsia="Times New Roman" w:cstheme="minorHAnsi"/>
          <w:kern w:val="0"/>
          <w:sz w:val="24"/>
          <w:szCs w:val="24"/>
          <w:lang w:eastAsia="pl-PL"/>
          <w14:ligatures w14:val="none"/>
        </w:rPr>
        <w:t>poinformowali, że na zadania związane z bezpieczeństwem i obroną cywilną przeznaczono około 525 tys. zł wydatków majątkowych oraz około 498 tys. zł wydatków bieżących. Część środków została przeznaczona również na wsparcie Ochotniczych Straży Pożarnych. Zapowiedziano ponowne opublikowanie informacji podsumowujących zrealizowane działania i wyposażenie zakupione w ramach programu bezpieczeństwa.</w:t>
      </w:r>
    </w:p>
    <w:p w14:paraId="2DAEA16A" w14:textId="77777777" w:rsidR="007C34D6" w:rsidRPr="007E1D77" w:rsidRDefault="007C34D6" w:rsidP="007E1D77">
      <w:pPr>
        <w:tabs>
          <w:tab w:val="num" w:pos="426"/>
        </w:tabs>
        <w:spacing w:after="0" w:line="360" w:lineRule="auto"/>
        <w:jc w:val="both"/>
        <w:rPr>
          <w:rFonts w:eastAsia="Times New Roman" w:cstheme="minorHAnsi"/>
          <w:color w:val="000000" w:themeColor="text1"/>
          <w:sz w:val="24"/>
          <w:szCs w:val="24"/>
          <w:lang w:eastAsia="pl-PL"/>
        </w:rPr>
      </w:pPr>
    </w:p>
    <w:p w14:paraId="78115BB2" w14:textId="48BAC7C5" w:rsidR="00326948" w:rsidRPr="007E1D77" w:rsidRDefault="0086688F" w:rsidP="007E1D77">
      <w:pPr>
        <w:pStyle w:val="isselectedend"/>
        <w:spacing w:before="0" w:beforeAutospacing="0" w:after="0" w:afterAutospacing="0" w:line="360" w:lineRule="auto"/>
        <w:jc w:val="both"/>
        <w:rPr>
          <w:rFonts w:asciiTheme="minorHAnsi" w:hAnsiTheme="minorHAnsi" w:cstheme="minorHAnsi"/>
        </w:rPr>
      </w:pPr>
      <w:r w:rsidRPr="0086688F">
        <w:rPr>
          <w:rFonts w:asciiTheme="minorHAnsi" w:hAnsiTheme="minorHAnsi" w:cstheme="minorHAnsi"/>
          <w:color w:val="000000" w:themeColor="text1"/>
        </w:rPr>
        <w:t>03:21:09</w:t>
      </w:r>
      <w:r w:rsidRPr="0086688F">
        <w:rPr>
          <w:rFonts w:asciiTheme="minorHAnsi" w:hAnsiTheme="minorHAnsi" w:cstheme="minorHAnsi"/>
          <w:color w:val="000000" w:themeColor="text1"/>
        </w:rPr>
        <w:t xml:space="preserve"> </w:t>
      </w:r>
      <w:r w:rsidR="002A2824" w:rsidRPr="007E1D77">
        <w:rPr>
          <w:rFonts w:asciiTheme="minorHAnsi" w:hAnsiTheme="minorHAnsi" w:cstheme="minorHAnsi"/>
          <w:color w:val="000000" w:themeColor="text1"/>
        </w:rPr>
        <w:t xml:space="preserve">Pani radna Magdalena </w:t>
      </w:r>
      <w:r w:rsidR="00326948" w:rsidRPr="007E1D77">
        <w:rPr>
          <w:rFonts w:asciiTheme="minorHAnsi" w:hAnsiTheme="minorHAnsi" w:cstheme="minorHAnsi"/>
          <w:color w:val="000000" w:themeColor="text1"/>
        </w:rPr>
        <w:t xml:space="preserve">Mroskowiak zapytała </w:t>
      </w:r>
      <w:r w:rsidR="00326948" w:rsidRPr="007E1D77">
        <w:rPr>
          <w:rFonts w:asciiTheme="minorHAnsi" w:hAnsiTheme="minorHAnsi" w:cstheme="minorHAnsi"/>
        </w:rPr>
        <w:t>czy w 2025 roku gmina złożyła wniosek o dofinansowanie utworzenia i funkcjonowania Centrum Usług Społecznych (CUS) do Urzędu Marszałkowskiego. Poprosiła również o informację, na jakim etapie znajduje się procedura oraz jakiej wysokości dofinansowania gmina mogłaby się spodziewać.</w:t>
      </w:r>
    </w:p>
    <w:p w14:paraId="32D13114" w14:textId="31B77EEF" w:rsidR="00326948" w:rsidRPr="003D67F6" w:rsidRDefault="0086688F" w:rsidP="003D67F6">
      <w:pPr>
        <w:pStyle w:val="isselectedend"/>
        <w:spacing w:before="0" w:beforeAutospacing="0" w:after="0" w:afterAutospacing="0" w:line="360" w:lineRule="auto"/>
        <w:jc w:val="both"/>
        <w:rPr>
          <w:rFonts w:asciiTheme="minorHAnsi" w:hAnsiTheme="minorHAnsi" w:cstheme="minorHAnsi"/>
        </w:rPr>
      </w:pPr>
      <w:r>
        <w:rPr>
          <w:rFonts w:asciiTheme="minorHAnsi" w:hAnsiTheme="minorHAnsi" w:cstheme="minorHAnsi"/>
        </w:rPr>
        <w:t>I-Za</w:t>
      </w:r>
      <w:r w:rsidR="00326948" w:rsidRPr="007E1D77">
        <w:rPr>
          <w:rFonts w:asciiTheme="minorHAnsi" w:hAnsiTheme="minorHAnsi" w:cstheme="minorHAnsi"/>
        </w:rPr>
        <w:t xml:space="preserve"> Wójt</w:t>
      </w:r>
      <w:r>
        <w:rPr>
          <w:rFonts w:asciiTheme="minorHAnsi" w:hAnsiTheme="minorHAnsi" w:cstheme="minorHAnsi"/>
        </w:rPr>
        <w:t>a</w:t>
      </w:r>
      <w:r w:rsidR="001900F4">
        <w:rPr>
          <w:rFonts w:asciiTheme="minorHAnsi" w:hAnsiTheme="minorHAnsi" w:cstheme="minorHAnsi"/>
        </w:rPr>
        <w:t xml:space="preserve"> Pani Katarzyna Trzeciak</w:t>
      </w:r>
      <w:r w:rsidR="00326948" w:rsidRPr="007E1D77">
        <w:rPr>
          <w:rFonts w:asciiTheme="minorHAnsi" w:hAnsiTheme="minorHAnsi" w:cstheme="minorHAnsi"/>
        </w:rPr>
        <w:t xml:space="preserve"> odpowiedział</w:t>
      </w:r>
      <w:r w:rsidR="001900F4">
        <w:rPr>
          <w:rFonts w:asciiTheme="minorHAnsi" w:hAnsiTheme="minorHAnsi" w:cstheme="minorHAnsi"/>
        </w:rPr>
        <w:t>a</w:t>
      </w:r>
      <w:r w:rsidR="00326948" w:rsidRPr="007E1D77">
        <w:rPr>
          <w:rFonts w:asciiTheme="minorHAnsi" w:hAnsiTheme="minorHAnsi" w:cstheme="minorHAnsi"/>
        </w:rPr>
        <w:t>, że gmina złożyła wniosek o dofinansowanie Centrum Usług Społecznych. Wniosek nie uzyskał jednak wsparcia finansowego. Jak wyjaśniła, środki zostały przyznane gminom o niższym poziomie zamożności, które uzyskały wyższą ocenę w procesie podziału dostępnych funduszy.</w:t>
      </w:r>
    </w:p>
    <w:p w14:paraId="300230A8" w14:textId="77777777" w:rsidR="00326948" w:rsidRPr="007E1D77" w:rsidRDefault="00326948" w:rsidP="007E1D77">
      <w:pPr>
        <w:tabs>
          <w:tab w:val="num" w:pos="426"/>
        </w:tabs>
        <w:spacing w:after="0" w:line="360" w:lineRule="auto"/>
        <w:jc w:val="both"/>
        <w:rPr>
          <w:rFonts w:eastAsia="Times New Roman" w:cstheme="minorHAnsi"/>
          <w:color w:val="000000" w:themeColor="text1"/>
          <w:sz w:val="24"/>
          <w:szCs w:val="24"/>
          <w:lang w:eastAsia="pl-PL"/>
        </w:rPr>
      </w:pPr>
    </w:p>
    <w:p w14:paraId="6C5AD565" w14:textId="15E3667D" w:rsidR="0055514F" w:rsidRPr="007E1D77" w:rsidRDefault="001900F4" w:rsidP="007E1D77">
      <w:pPr>
        <w:pStyle w:val="isselectedend"/>
        <w:spacing w:before="0" w:beforeAutospacing="0" w:after="0" w:afterAutospacing="0" w:line="360" w:lineRule="auto"/>
        <w:jc w:val="both"/>
        <w:rPr>
          <w:rFonts w:asciiTheme="minorHAnsi" w:hAnsiTheme="minorHAnsi" w:cstheme="minorHAnsi"/>
        </w:rPr>
      </w:pPr>
      <w:r w:rsidRPr="001900F4">
        <w:rPr>
          <w:rFonts w:asciiTheme="minorHAnsi" w:hAnsiTheme="minorHAnsi" w:cstheme="minorHAnsi"/>
          <w:color w:val="000000" w:themeColor="text1"/>
        </w:rPr>
        <w:t>03:22:17</w:t>
      </w:r>
      <w:r w:rsidRPr="001900F4">
        <w:rPr>
          <w:rFonts w:asciiTheme="minorHAnsi" w:hAnsiTheme="minorHAnsi" w:cstheme="minorHAnsi"/>
          <w:color w:val="000000" w:themeColor="text1"/>
        </w:rPr>
        <w:t xml:space="preserve"> </w:t>
      </w:r>
      <w:r w:rsidR="00B374D6" w:rsidRPr="007E1D77">
        <w:rPr>
          <w:rFonts w:asciiTheme="minorHAnsi" w:hAnsiTheme="minorHAnsi" w:cstheme="minorHAnsi"/>
          <w:color w:val="000000" w:themeColor="text1"/>
        </w:rPr>
        <w:t xml:space="preserve">Pani radna Olga </w:t>
      </w:r>
      <w:proofErr w:type="spellStart"/>
      <w:r w:rsidR="00B374D6" w:rsidRPr="007E1D77">
        <w:rPr>
          <w:rFonts w:asciiTheme="minorHAnsi" w:hAnsiTheme="minorHAnsi" w:cstheme="minorHAnsi"/>
          <w:color w:val="000000" w:themeColor="text1"/>
        </w:rPr>
        <w:t>Rytter</w:t>
      </w:r>
      <w:proofErr w:type="spellEnd"/>
      <w:r w:rsidR="00B374D6" w:rsidRPr="007E1D77">
        <w:rPr>
          <w:rFonts w:asciiTheme="minorHAnsi" w:hAnsiTheme="minorHAnsi" w:cstheme="minorHAnsi"/>
          <w:color w:val="000000" w:themeColor="text1"/>
        </w:rPr>
        <w:t xml:space="preserve"> </w:t>
      </w:r>
      <w:r w:rsidR="0055514F" w:rsidRPr="007E1D77">
        <w:rPr>
          <w:rFonts w:asciiTheme="minorHAnsi" w:hAnsiTheme="minorHAnsi" w:cstheme="minorHAnsi"/>
        </w:rPr>
        <w:t>zwróciła uwagę na informacje zawarte w raporcie dotyczące zaległości w podatku od nieruchomości oraz prowadzonych działań windykacyjnych. Zapytała o skuteczność egzekwowania należności, koszty związane z wysyłaniem upomnień i tytułów egzekucyjnych oraz poziom ściągalności zaległości podatkowych.</w:t>
      </w:r>
    </w:p>
    <w:p w14:paraId="73B96BFD" w14:textId="0224A45A" w:rsidR="0055514F" w:rsidRPr="007E1D77" w:rsidRDefault="0055514F" w:rsidP="007E1D77">
      <w:pPr>
        <w:pStyle w:val="isselectedend"/>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Pani Skarbnik wyjaśniła, że procedura windykacyjna obejmuje wysyłanie upomnień, a następnie kierowanie spraw do egzekucji administracyjnej poprzez wystawianie tytułów wykonawczych. Wskazała, że koszty upomnień i postępowań egzekucyjnych są doliczane podatnikom, jednak w przypadku braku skutecznego odzyskania należności koszty te obciążają budżet gminy. Poinformowała również, że w 2025 roku wystawiono 113 upomnień na kwotę 784 tys. zł. Nie dysponowała jednak podczas sesji szczegółowymi danymi dotyczącymi poziomu odzyskanych należności. Zadeklarowała przygotowanie przez właściwy wydział informacji dotyczącej skuteczności windykacji oraz poziomu ściągalności zaległości.</w:t>
      </w:r>
    </w:p>
    <w:p w14:paraId="2B70C31F" w14:textId="52C1C79E" w:rsidR="0055514F" w:rsidRPr="007E1D77" w:rsidRDefault="0055514F" w:rsidP="007E1D77">
      <w:pPr>
        <w:pStyle w:val="NormalnyWeb"/>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lastRenderedPageBreak/>
        <w:t>Radna odniosła się również do kosztów funkcjonowania administracji samorządowej. Podkreśliła, że wydatki administracyjne obejmują nie tylko wynagrodzenia pracowników, ale także koszty utrzymania budynku, zakupu materiałów biurowych, obsługi technicznej, środków czystości oraz innych wydatków związanych z bieżącym funkcjonowaniem urzędu. Zwróciła uwagę, że wzrost cen towarów i usług w ostatnich latach wpływa na zwiększenie kosztów działalności każdej instytucji. W jej ocenie wydatki administracyjne Urzędu Gminy utrzymywane są na racjonalnym i odpowiedzialnym poziomie.</w:t>
      </w:r>
    </w:p>
    <w:p w14:paraId="023D6C3A" w14:textId="1367EBCB" w:rsidR="00DA4293" w:rsidRPr="007E1D77" w:rsidRDefault="00DA4293" w:rsidP="007E1D77">
      <w:pPr>
        <w:tabs>
          <w:tab w:val="num" w:pos="426"/>
        </w:tabs>
        <w:spacing w:after="0" w:line="360" w:lineRule="auto"/>
        <w:jc w:val="both"/>
        <w:rPr>
          <w:rFonts w:eastAsia="Times New Roman" w:cstheme="minorHAnsi"/>
          <w:color w:val="000000" w:themeColor="text1"/>
          <w:sz w:val="24"/>
          <w:szCs w:val="24"/>
          <w:lang w:eastAsia="pl-PL"/>
        </w:rPr>
      </w:pPr>
    </w:p>
    <w:p w14:paraId="529D8DF3" w14:textId="70F3D9A5" w:rsidR="00823BDF" w:rsidRPr="00F1203D" w:rsidRDefault="007D3E9C" w:rsidP="007E1D77">
      <w:pPr>
        <w:tabs>
          <w:tab w:val="num" w:pos="426"/>
        </w:tabs>
        <w:spacing w:after="0" w:line="360" w:lineRule="auto"/>
        <w:jc w:val="both"/>
        <w:rPr>
          <w:rFonts w:eastAsia="Times New Roman" w:cstheme="minorHAnsi"/>
          <w:color w:val="000000" w:themeColor="text1"/>
          <w:sz w:val="24"/>
          <w:szCs w:val="24"/>
          <w:u w:val="single"/>
          <w:lang w:eastAsia="pl-PL"/>
        </w:rPr>
      </w:pPr>
      <w:r w:rsidRPr="007D3E9C">
        <w:rPr>
          <w:rFonts w:eastAsia="Times New Roman" w:cstheme="minorHAnsi"/>
          <w:color w:val="000000" w:themeColor="text1"/>
          <w:sz w:val="24"/>
          <w:szCs w:val="24"/>
          <w:u w:val="single"/>
          <w:lang w:eastAsia="pl-PL"/>
        </w:rPr>
        <w:t>03:26:19</w:t>
      </w:r>
      <w:r w:rsidRPr="007D3E9C">
        <w:rPr>
          <w:rFonts w:eastAsia="Times New Roman" w:cstheme="minorHAnsi"/>
          <w:color w:val="000000" w:themeColor="text1"/>
          <w:sz w:val="24"/>
          <w:szCs w:val="24"/>
          <w:u w:val="single"/>
          <w:lang w:eastAsia="pl-PL"/>
        </w:rPr>
        <w:t xml:space="preserve"> </w:t>
      </w:r>
      <w:r w:rsidR="00823BDF" w:rsidRPr="00F1203D">
        <w:rPr>
          <w:rFonts w:eastAsia="Times New Roman" w:cstheme="minorHAnsi"/>
          <w:color w:val="000000" w:themeColor="text1"/>
          <w:sz w:val="24"/>
          <w:szCs w:val="24"/>
          <w:u w:val="single"/>
          <w:lang w:eastAsia="pl-PL"/>
        </w:rPr>
        <w:t>Przewodniczący Rady Gminy zamknął dyskusję.</w:t>
      </w:r>
    </w:p>
    <w:p w14:paraId="015B879C" w14:textId="77777777" w:rsidR="00823BDF" w:rsidRPr="007E1D77" w:rsidRDefault="00823BDF" w:rsidP="007E1D77">
      <w:pPr>
        <w:tabs>
          <w:tab w:val="num" w:pos="426"/>
        </w:tabs>
        <w:spacing w:after="0" w:line="360" w:lineRule="auto"/>
        <w:jc w:val="both"/>
        <w:rPr>
          <w:rFonts w:eastAsia="Times New Roman" w:cstheme="minorHAnsi"/>
          <w:b/>
          <w:bCs/>
          <w:color w:val="000000" w:themeColor="text1"/>
          <w:sz w:val="24"/>
          <w:szCs w:val="24"/>
          <w:lang w:eastAsia="pl-PL"/>
        </w:rPr>
      </w:pPr>
    </w:p>
    <w:p w14:paraId="2F6E2777" w14:textId="0340D4E2" w:rsidR="00823BDF" w:rsidRPr="007E1D77" w:rsidRDefault="00823BDF" w:rsidP="007E1D77">
      <w:pPr>
        <w:tabs>
          <w:tab w:val="num" w:pos="426"/>
        </w:tabs>
        <w:spacing w:after="0" w:line="360" w:lineRule="auto"/>
        <w:jc w:val="both"/>
        <w:rPr>
          <w:rFonts w:eastAsia="Times New Roman" w:cstheme="minorHAnsi"/>
          <w:b/>
          <w:bCs/>
          <w:color w:val="000000" w:themeColor="text1"/>
          <w:sz w:val="24"/>
          <w:szCs w:val="24"/>
          <w:lang w:eastAsia="pl-PL"/>
        </w:rPr>
      </w:pPr>
      <w:r w:rsidRPr="007E1D77">
        <w:rPr>
          <w:rFonts w:eastAsia="Times New Roman" w:cstheme="minorHAnsi"/>
          <w:b/>
          <w:bCs/>
          <w:color w:val="000000" w:themeColor="text1"/>
          <w:sz w:val="24"/>
          <w:szCs w:val="24"/>
          <w:lang w:eastAsia="pl-PL"/>
        </w:rPr>
        <w:t xml:space="preserve">Ad. </w:t>
      </w:r>
      <w:r w:rsidR="00DA4293" w:rsidRPr="007E1D77">
        <w:rPr>
          <w:rFonts w:eastAsia="Times New Roman" w:cstheme="minorHAnsi"/>
          <w:b/>
          <w:bCs/>
          <w:color w:val="000000" w:themeColor="text1"/>
          <w:sz w:val="24"/>
          <w:szCs w:val="24"/>
          <w:lang w:eastAsia="pl-PL"/>
        </w:rPr>
        <w:t>9</w:t>
      </w:r>
      <w:r w:rsidRPr="007E1D77">
        <w:rPr>
          <w:rFonts w:eastAsia="Times New Roman" w:cstheme="minorHAnsi"/>
          <w:b/>
          <w:bCs/>
          <w:color w:val="000000" w:themeColor="text1"/>
          <w:sz w:val="24"/>
          <w:szCs w:val="24"/>
          <w:lang w:eastAsia="pl-PL"/>
        </w:rPr>
        <w:t xml:space="preserve"> </w:t>
      </w:r>
      <w:r w:rsidR="007D3E9C" w:rsidRPr="007D3E9C">
        <w:rPr>
          <w:rFonts w:eastAsia="Times New Roman" w:cstheme="minorHAnsi"/>
          <w:color w:val="000000" w:themeColor="text1"/>
          <w:sz w:val="24"/>
          <w:szCs w:val="24"/>
          <w:lang w:eastAsia="pl-PL"/>
        </w:rPr>
        <w:t>03:26:32</w:t>
      </w:r>
      <w:r w:rsidR="007D3E9C" w:rsidRPr="007D3E9C">
        <w:rPr>
          <w:rFonts w:eastAsia="Times New Roman" w:cstheme="minorHAnsi"/>
          <w:b/>
          <w:bCs/>
          <w:color w:val="000000" w:themeColor="text1"/>
          <w:sz w:val="24"/>
          <w:szCs w:val="24"/>
          <w:lang w:eastAsia="pl-PL"/>
        </w:rPr>
        <w:t xml:space="preserve"> </w:t>
      </w:r>
      <w:r w:rsidRPr="007E1D77">
        <w:rPr>
          <w:rFonts w:eastAsia="Times New Roman" w:cstheme="minorHAnsi"/>
          <w:b/>
          <w:bCs/>
          <w:color w:val="000000" w:themeColor="text1"/>
          <w:sz w:val="24"/>
          <w:szCs w:val="24"/>
          <w:lang w:eastAsia="pl-PL"/>
        </w:rPr>
        <w:t>Opinie Komisji Rady Gminy Komorniki w odniesieniu do wykonania budżetu za 202</w:t>
      </w:r>
      <w:r w:rsidR="00457EA1" w:rsidRPr="007E1D77">
        <w:rPr>
          <w:rFonts w:eastAsia="Times New Roman" w:cstheme="minorHAnsi"/>
          <w:b/>
          <w:bCs/>
          <w:color w:val="000000" w:themeColor="text1"/>
          <w:sz w:val="24"/>
          <w:szCs w:val="24"/>
          <w:lang w:eastAsia="pl-PL"/>
        </w:rPr>
        <w:t>5</w:t>
      </w:r>
      <w:r w:rsidRPr="007E1D77">
        <w:rPr>
          <w:rFonts w:eastAsia="Times New Roman" w:cstheme="minorHAnsi"/>
          <w:b/>
          <w:bCs/>
          <w:color w:val="000000" w:themeColor="text1"/>
          <w:sz w:val="24"/>
          <w:szCs w:val="24"/>
          <w:lang w:eastAsia="pl-PL"/>
        </w:rPr>
        <w:t xml:space="preserve"> rok.</w:t>
      </w:r>
    </w:p>
    <w:p w14:paraId="52069878" w14:textId="419DF571" w:rsidR="00402BFA" w:rsidRPr="007E1D77" w:rsidRDefault="007D3E9C" w:rsidP="007E1D77">
      <w:pPr>
        <w:spacing w:after="0" w:line="360" w:lineRule="auto"/>
        <w:contextualSpacing/>
        <w:jc w:val="both"/>
        <w:rPr>
          <w:rFonts w:cstheme="minorHAnsi"/>
          <w:sz w:val="24"/>
          <w:szCs w:val="24"/>
        </w:rPr>
      </w:pPr>
      <w:r w:rsidRPr="007D3E9C">
        <w:rPr>
          <w:rFonts w:cstheme="minorHAnsi"/>
          <w:sz w:val="24"/>
          <w:szCs w:val="24"/>
        </w:rPr>
        <w:t>03:26:39</w:t>
      </w:r>
      <w:r w:rsidRPr="007D3E9C">
        <w:rPr>
          <w:rFonts w:cstheme="minorHAnsi"/>
          <w:sz w:val="24"/>
          <w:szCs w:val="24"/>
        </w:rPr>
        <w:t xml:space="preserve"> </w:t>
      </w:r>
      <w:r w:rsidR="00402BFA" w:rsidRPr="007E1D77">
        <w:rPr>
          <w:rFonts w:cstheme="minorHAnsi"/>
          <w:sz w:val="24"/>
          <w:szCs w:val="24"/>
        </w:rPr>
        <w:t>Przewodniczący Rady Gminy przedstawił opinie komisji stałych dotyczące wykonania budżetu Gminy Komorniki za 2025 rok. Poinformował, że wspólne posiedzenie komisji odbyło się 11 czerwca 2026 roku.</w:t>
      </w:r>
    </w:p>
    <w:p w14:paraId="2FCB8A00" w14:textId="0B68E42F" w:rsidR="00823BDF" w:rsidRPr="007E1D77" w:rsidRDefault="00823BDF" w:rsidP="007E1D77">
      <w:pPr>
        <w:spacing w:after="0" w:line="360" w:lineRule="auto"/>
        <w:contextualSpacing/>
        <w:jc w:val="both"/>
        <w:rPr>
          <w:rFonts w:eastAsia="Calibri" w:cstheme="minorHAnsi"/>
          <w:color w:val="000000" w:themeColor="text1"/>
          <w:kern w:val="0"/>
          <w:sz w:val="24"/>
          <w:szCs w:val="24"/>
          <w:u w:val="single"/>
          <w14:ligatures w14:val="none"/>
        </w:rPr>
      </w:pPr>
      <w:r w:rsidRPr="007E1D77">
        <w:rPr>
          <w:rFonts w:eastAsia="Calibri" w:cstheme="minorHAnsi"/>
          <w:color w:val="000000" w:themeColor="text1"/>
          <w:kern w:val="0"/>
          <w:sz w:val="24"/>
          <w:szCs w:val="24"/>
          <w:u w:val="single"/>
          <w14:ligatures w14:val="none"/>
        </w:rPr>
        <w:t>Komisja Działalności Gospodarczej, Rolnictwa i Ochrony Środowiska</w:t>
      </w:r>
    </w:p>
    <w:p w14:paraId="2E79E6E6" w14:textId="5E23148B"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bookmarkStart w:id="3" w:name="_Hlk200024007"/>
      <w:r w:rsidRPr="007E1D77">
        <w:rPr>
          <w:rFonts w:eastAsia="Calibri" w:cstheme="minorHAnsi"/>
          <w:color w:val="000000" w:themeColor="text1"/>
          <w:kern w:val="0"/>
          <w:sz w:val="24"/>
          <w:szCs w:val="24"/>
          <w14:ligatures w14:val="none"/>
        </w:rPr>
        <w:t xml:space="preserve">Na posiedzeniu Komisji </w:t>
      </w:r>
      <w:r w:rsidR="00FD546B" w:rsidRPr="007E1D77">
        <w:rPr>
          <w:rFonts w:eastAsia="Calibri" w:cstheme="minorHAnsi"/>
          <w:color w:val="000000" w:themeColor="text1"/>
          <w:kern w:val="0"/>
          <w:sz w:val="24"/>
          <w:szCs w:val="24"/>
          <w14:ligatures w14:val="none"/>
        </w:rPr>
        <w:t>było obecnych</w:t>
      </w:r>
      <w:r w:rsidRPr="007E1D77">
        <w:rPr>
          <w:rFonts w:eastAsia="Calibri" w:cstheme="minorHAnsi"/>
          <w:color w:val="000000" w:themeColor="text1"/>
          <w:kern w:val="0"/>
          <w:sz w:val="24"/>
          <w:szCs w:val="24"/>
          <w14:ligatures w14:val="none"/>
        </w:rPr>
        <w:t xml:space="preserve"> </w:t>
      </w:r>
      <w:r w:rsidR="00FD546B" w:rsidRPr="007E1D77">
        <w:rPr>
          <w:rFonts w:eastAsia="Calibri" w:cstheme="minorHAnsi"/>
          <w:b/>
          <w:bCs/>
          <w:color w:val="000000" w:themeColor="text1"/>
          <w:kern w:val="0"/>
          <w:sz w:val="24"/>
          <w:szCs w:val="24"/>
          <w14:ligatures w14:val="none"/>
        </w:rPr>
        <w:t>5</w:t>
      </w:r>
      <w:r w:rsidRPr="007E1D77">
        <w:rPr>
          <w:rFonts w:eastAsia="Calibri" w:cstheme="minorHAnsi"/>
          <w:color w:val="000000" w:themeColor="text1"/>
          <w:kern w:val="0"/>
          <w:sz w:val="24"/>
          <w:szCs w:val="24"/>
          <w14:ligatures w14:val="none"/>
        </w:rPr>
        <w:t xml:space="preserve"> radnych.</w:t>
      </w:r>
    </w:p>
    <w:p w14:paraId="159BCCED" w14:textId="09B73F1C"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bookmarkStart w:id="4" w:name="_Hlk73426136"/>
      <w:bookmarkEnd w:id="3"/>
      <w:r w:rsidRPr="007E1D77">
        <w:rPr>
          <w:rFonts w:eastAsia="Calibri" w:cstheme="minorHAnsi"/>
          <w:color w:val="000000" w:themeColor="text1"/>
          <w:kern w:val="0"/>
          <w:sz w:val="24"/>
          <w:szCs w:val="24"/>
          <w14:ligatures w14:val="none"/>
        </w:rPr>
        <w:t xml:space="preserve">Za pozytywną opinią głosowało -  </w:t>
      </w:r>
      <w:r w:rsidR="00FD546B" w:rsidRPr="007E1D77">
        <w:rPr>
          <w:rFonts w:eastAsia="Calibri" w:cstheme="minorHAnsi"/>
          <w:b/>
          <w:bCs/>
          <w:color w:val="000000" w:themeColor="text1"/>
          <w:kern w:val="0"/>
          <w:sz w:val="24"/>
          <w:szCs w:val="24"/>
          <w14:ligatures w14:val="none"/>
        </w:rPr>
        <w:t>5</w:t>
      </w:r>
      <w:r w:rsidR="00FD546B" w:rsidRPr="007E1D77">
        <w:rPr>
          <w:rFonts w:eastAsia="Calibri" w:cstheme="minorHAnsi"/>
          <w:color w:val="000000" w:themeColor="text1"/>
          <w:kern w:val="0"/>
          <w:sz w:val="24"/>
          <w:szCs w:val="24"/>
          <w14:ligatures w14:val="none"/>
        </w:rPr>
        <w:t xml:space="preserve"> </w:t>
      </w:r>
      <w:r w:rsidRPr="007E1D77">
        <w:rPr>
          <w:rFonts w:eastAsia="Calibri" w:cstheme="minorHAnsi"/>
          <w:color w:val="000000" w:themeColor="text1"/>
          <w:kern w:val="0"/>
          <w:sz w:val="24"/>
          <w:szCs w:val="24"/>
          <w14:ligatures w14:val="none"/>
        </w:rPr>
        <w:t>członków komisji.</w:t>
      </w:r>
    </w:p>
    <w:p w14:paraId="1511673F" w14:textId="77777777"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Przeciw było - </w:t>
      </w:r>
      <w:r w:rsidRPr="007E1D77">
        <w:rPr>
          <w:rFonts w:eastAsia="Calibri" w:cstheme="minorHAnsi"/>
          <w:b/>
          <w:bCs/>
          <w:color w:val="000000" w:themeColor="text1"/>
          <w:kern w:val="0"/>
          <w:sz w:val="24"/>
          <w:szCs w:val="24"/>
          <w14:ligatures w14:val="none"/>
        </w:rPr>
        <w:t>0</w:t>
      </w:r>
      <w:r w:rsidRPr="007E1D77">
        <w:rPr>
          <w:rFonts w:eastAsia="Calibri" w:cstheme="minorHAnsi"/>
          <w:color w:val="000000" w:themeColor="text1"/>
          <w:kern w:val="0"/>
          <w:sz w:val="24"/>
          <w:szCs w:val="24"/>
          <w14:ligatures w14:val="none"/>
        </w:rPr>
        <w:t xml:space="preserve"> członków komisji.</w:t>
      </w:r>
    </w:p>
    <w:p w14:paraId="57B28E20" w14:textId="77777777"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Wstrzymało się - </w:t>
      </w:r>
      <w:r w:rsidRPr="007E1D77">
        <w:rPr>
          <w:rFonts w:eastAsia="Calibri" w:cstheme="minorHAnsi"/>
          <w:b/>
          <w:bCs/>
          <w:color w:val="000000" w:themeColor="text1"/>
          <w:kern w:val="0"/>
          <w:sz w:val="24"/>
          <w:szCs w:val="24"/>
          <w14:ligatures w14:val="none"/>
        </w:rPr>
        <w:t>0</w:t>
      </w:r>
      <w:r w:rsidRPr="007E1D77">
        <w:rPr>
          <w:rFonts w:eastAsia="Calibri" w:cstheme="minorHAnsi"/>
          <w:color w:val="000000" w:themeColor="text1"/>
          <w:kern w:val="0"/>
          <w:sz w:val="24"/>
          <w:szCs w:val="24"/>
          <w14:ligatures w14:val="none"/>
        </w:rPr>
        <w:t xml:space="preserve"> członków komisji.</w:t>
      </w:r>
    </w:p>
    <w:bookmarkEnd w:id="4"/>
    <w:p w14:paraId="30B7F2A9" w14:textId="55FDDC21" w:rsidR="00823BDF" w:rsidRPr="00764E44" w:rsidRDefault="00823BDF" w:rsidP="007E1D77">
      <w:pPr>
        <w:spacing w:after="0" w:line="360" w:lineRule="auto"/>
        <w:jc w:val="both"/>
        <w:rPr>
          <w:rFonts w:eastAsia="Calibri" w:cstheme="minorHAnsi"/>
          <w:i/>
          <w:iCs/>
          <w:color w:val="000000" w:themeColor="text1"/>
          <w:kern w:val="0"/>
          <w:sz w:val="24"/>
          <w:szCs w:val="24"/>
          <w14:ligatures w14:val="none"/>
        </w:rPr>
      </w:pPr>
      <w:r w:rsidRPr="00764E44">
        <w:rPr>
          <w:rFonts w:eastAsia="Calibri" w:cstheme="minorHAnsi"/>
          <w:i/>
          <w:iCs/>
          <w:color w:val="000000" w:themeColor="text1"/>
          <w:kern w:val="0"/>
          <w:sz w:val="24"/>
          <w:szCs w:val="24"/>
          <w14:ligatures w14:val="none"/>
        </w:rPr>
        <w:t>Komisja pozytywnie zaopiniowała projekt uchwały</w:t>
      </w:r>
      <w:r w:rsidRPr="007E1D77">
        <w:rPr>
          <w:rFonts w:eastAsia="Calibri" w:cstheme="minorHAnsi"/>
          <w:color w:val="000000" w:themeColor="text1"/>
          <w:kern w:val="0"/>
          <w:sz w:val="24"/>
          <w:szCs w:val="24"/>
          <w14:ligatures w14:val="none"/>
        </w:rPr>
        <w:t xml:space="preserve"> </w:t>
      </w:r>
      <w:r w:rsidRPr="007E1D77">
        <w:rPr>
          <w:rFonts w:eastAsia="Calibri" w:cstheme="minorHAnsi"/>
          <w:i/>
          <w:iCs/>
          <w:color w:val="000000" w:themeColor="text1"/>
          <w:kern w:val="0"/>
          <w:sz w:val="24"/>
          <w:szCs w:val="24"/>
          <w14:ligatures w14:val="none"/>
        </w:rPr>
        <w:t>w sprawie zatwierdzenia sprawozdania finansowego wraz ze sprawozdaniem z wykonania budżetu gminy za 202</w:t>
      </w:r>
      <w:r w:rsidR="00457EA1" w:rsidRPr="007E1D77">
        <w:rPr>
          <w:rFonts w:eastAsia="Calibri" w:cstheme="minorHAnsi"/>
          <w:i/>
          <w:iCs/>
          <w:color w:val="000000" w:themeColor="text1"/>
          <w:kern w:val="0"/>
          <w:sz w:val="24"/>
          <w:szCs w:val="24"/>
          <w14:ligatures w14:val="none"/>
        </w:rPr>
        <w:t>5</w:t>
      </w:r>
      <w:r w:rsidRPr="007E1D77">
        <w:rPr>
          <w:rFonts w:eastAsia="Calibri" w:cstheme="minorHAnsi"/>
          <w:i/>
          <w:iCs/>
          <w:color w:val="000000" w:themeColor="text1"/>
          <w:kern w:val="0"/>
          <w:sz w:val="24"/>
          <w:szCs w:val="24"/>
          <w14:ligatures w14:val="none"/>
        </w:rPr>
        <w:t xml:space="preserve"> rok.</w:t>
      </w:r>
    </w:p>
    <w:p w14:paraId="3E68AE17" w14:textId="600E643D" w:rsidR="00823BDF" w:rsidRPr="007E1D77" w:rsidRDefault="00823BDF" w:rsidP="007E1D77">
      <w:pPr>
        <w:numPr>
          <w:ilvl w:val="0"/>
          <w:numId w:val="4"/>
        </w:numPr>
        <w:spacing w:after="0" w:line="360" w:lineRule="auto"/>
        <w:ind w:left="0"/>
        <w:contextualSpacing/>
        <w:jc w:val="both"/>
        <w:rPr>
          <w:rFonts w:eastAsia="Calibri" w:cstheme="minorHAnsi"/>
          <w:color w:val="000000" w:themeColor="text1"/>
          <w:kern w:val="0"/>
          <w:sz w:val="24"/>
          <w:szCs w:val="24"/>
          <w:u w:val="single"/>
          <w14:ligatures w14:val="none"/>
        </w:rPr>
      </w:pPr>
      <w:r w:rsidRPr="007E1D77">
        <w:rPr>
          <w:rFonts w:eastAsia="Calibri" w:cstheme="minorHAnsi"/>
          <w:color w:val="000000" w:themeColor="text1"/>
          <w:kern w:val="0"/>
          <w:sz w:val="24"/>
          <w:szCs w:val="24"/>
          <w:u w:val="single"/>
          <w14:ligatures w14:val="none"/>
        </w:rPr>
        <w:t>Komisja Kultury, Promocji i Współpracy Samorządowej</w:t>
      </w:r>
    </w:p>
    <w:p w14:paraId="50EB820B" w14:textId="5930311C"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Na posiedzeniu Komisji </w:t>
      </w:r>
      <w:r w:rsidR="00FD546B" w:rsidRPr="007E1D77">
        <w:rPr>
          <w:rFonts w:eastAsia="Calibri" w:cstheme="minorHAnsi"/>
          <w:color w:val="000000" w:themeColor="text1"/>
          <w:kern w:val="0"/>
          <w:sz w:val="24"/>
          <w:szCs w:val="24"/>
          <w14:ligatures w14:val="none"/>
        </w:rPr>
        <w:t xml:space="preserve">było obecnych </w:t>
      </w:r>
      <w:r w:rsidR="00FD546B" w:rsidRPr="007E1D77">
        <w:rPr>
          <w:rFonts w:eastAsia="Calibri" w:cstheme="minorHAnsi"/>
          <w:b/>
          <w:bCs/>
          <w:color w:val="000000" w:themeColor="text1"/>
          <w:kern w:val="0"/>
          <w:sz w:val="24"/>
          <w:szCs w:val="24"/>
          <w14:ligatures w14:val="none"/>
        </w:rPr>
        <w:t>6</w:t>
      </w:r>
      <w:r w:rsidRPr="007E1D77">
        <w:rPr>
          <w:rFonts w:eastAsia="Calibri" w:cstheme="minorHAnsi"/>
          <w:color w:val="000000" w:themeColor="text1"/>
          <w:kern w:val="0"/>
          <w:sz w:val="24"/>
          <w:szCs w:val="24"/>
          <w14:ligatures w14:val="none"/>
        </w:rPr>
        <w:t xml:space="preserve"> radnych.</w:t>
      </w:r>
    </w:p>
    <w:p w14:paraId="75E8CA17" w14:textId="023DFD9C"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Za pozytywną opinią głosowało - </w:t>
      </w:r>
      <w:r w:rsidR="009551EF" w:rsidRPr="007E1D77">
        <w:rPr>
          <w:rFonts w:eastAsia="Calibri" w:cstheme="minorHAnsi"/>
          <w:b/>
          <w:bCs/>
          <w:color w:val="000000" w:themeColor="text1"/>
          <w:kern w:val="0"/>
          <w:sz w:val="24"/>
          <w:szCs w:val="24"/>
          <w14:ligatures w14:val="none"/>
        </w:rPr>
        <w:t>5</w:t>
      </w:r>
      <w:r w:rsidRPr="007E1D77">
        <w:rPr>
          <w:rFonts w:eastAsia="Calibri" w:cstheme="minorHAnsi"/>
          <w:color w:val="000000" w:themeColor="text1"/>
          <w:kern w:val="0"/>
          <w:sz w:val="24"/>
          <w:szCs w:val="24"/>
          <w14:ligatures w14:val="none"/>
        </w:rPr>
        <w:t xml:space="preserve"> członków komisji.</w:t>
      </w:r>
    </w:p>
    <w:p w14:paraId="7E9DDC59" w14:textId="77777777"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Przeciw było - </w:t>
      </w:r>
      <w:r w:rsidRPr="007E1D77">
        <w:rPr>
          <w:rFonts w:eastAsia="Calibri" w:cstheme="minorHAnsi"/>
          <w:b/>
          <w:bCs/>
          <w:color w:val="000000" w:themeColor="text1"/>
          <w:kern w:val="0"/>
          <w:sz w:val="24"/>
          <w:szCs w:val="24"/>
          <w14:ligatures w14:val="none"/>
        </w:rPr>
        <w:t>0</w:t>
      </w:r>
      <w:r w:rsidRPr="007E1D77">
        <w:rPr>
          <w:rFonts w:eastAsia="Calibri" w:cstheme="minorHAnsi"/>
          <w:color w:val="000000" w:themeColor="text1"/>
          <w:kern w:val="0"/>
          <w:sz w:val="24"/>
          <w:szCs w:val="24"/>
          <w14:ligatures w14:val="none"/>
        </w:rPr>
        <w:t xml:space="preserve"> członków komisji.</w:t>
      </w:r>
    </w:p>
    <w:p w14:paraId="091B3640" w14:textId="7D96E6AD"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Wstrzymało się - </w:t>
      </w:r>
      <w:r w:rsidR="009551EF" w:rsidRPr="007E1D77">
        <w:rPr>
          <w:rFonts w:eastAsia="Calibri" w:cstheme="minorHAnsi"/>
          <w:b/>
          <w:bCs/>
          <w:color w:val="000000" w:themeColor="text1"/>
          <w:kern w:val="0"/>
          <w:sz w:val="24"/>
          <w:szCs w:val="24"/>
          <w14:ligatures w14:val="none"/>
        </w:rPr>
        <w:t>1</w:t>
      </w:r>
      <w:r w:rsidRPr="007E1D77">
        <w:rPr>
          <w:rFonts w:eastAsia="Calibri" w:cstheme="minorHAnsi"/>
          <w:color w:val="000000" w:themeColor="text1"/>
          <w:kern w:val="0"/>
          <w:sz w:val="24"/>
          <w:szCs w:val="24"/>
          <w14:ligatures w14:val="none"/>
        </w:rPr>
        <w:t xml:space="preserve"> czło</w:t>
      </w:r>
      <w:r w:rsidR="00402BFA" w:rsidRPr="007E1D77">
        <w:rPr>
          <w:rFonts w:eastAsia="Calibri" w:cstheme="minorHAnsi"/>
          <w:color w:val="000000" w:themeColor="text1"/>
          <w:kern w:val="0"/>
          <w:sz w:val="24"/>
          <w:szCs w:val="24"/>
          <w14:ligatures w14:val="none"/>
        </w:rPr>
        <w:t>nek</w:t>
      </w:r>
      <w:r w:rsidRPr="007E1D77">
        <w:rPr>
          <w:rFonts w:eastAsia="Calibri" w:cstheme="minorHAnsi"/>
          <w:color w:val="000000" w:themeColor="text1"/>
          <w:kern w:val="0"/>
          <w:sz w:val="24"/>
          <w:szCs w:val="24"/>
          <w14:ligatures w14:val="none"/>
        </w:rPr>
        <w:t xml:space="preserve"> komisji.</w:t>
      </w:r>
    </w:p>
    <w:p w14:paraId="4878F93E" w14:textId="06F2BE93" w:rsidR="00823BDF" w:rsidRPr="00764E44" w:rsidRDefault="00823BDF" w:rsidP="007E1D77">
      <w:pPr>
        <w:spacing w:after="0" w:line="360" w:lineRule="auto"/>
        <w:jc w:val="both"/>
        <w:rPr>
          <w:rFonts w:eastAsia="Calibri" w:cstheme="minorHAnsi"/>
          <w:i/>
          <w:iCs/>
          <w:color w:val="000000" w:themeColor="text1"/>
          <w:kern w:val="0"/>
          <w:sz w:val="24"/>
          <w:szCs w:val="24"/>
          <w14:ligatures w14:val="none"/>
        </w:rPr>
      </w:pPr>
      <w:r w:rsidRPr="00764E44">
        <w:rPr>
          <w:rFonts w:eastAsia="Calibri" w:cstheme="minorHAnsi"/>
          <w:i/>
          <w:iCs/>
          <w:color w:val="000000" w:themeColor="text1"/>
          <w:kern w:val="0"/>
          <w:sz w:val="24"/>
          <w:szCs w:val="24"/>
          <w14:ligatures w14:val="none"/>
        </w:rPr>
        <w:t>Komisja pozytywnie zaopiniowała projekt uchwały</w:t>
      </w:r>
      <w:r w:rsidRPr="007E1D77">
        <w:rPr>
          <w:rFonts w:eastAsia="Calibri" w:cstheme="minorHAnsi"/>
          <w:color w:val="000000" w:themeColor="text1"/>
          <w:kern w:val="0"/>
          <w:sz w:val="24"/>
          <w:szCs w:val="24"/>
          <w14:ligatures w14:val="none"/>
        </w:rPr>
        <w:t xml:space="preserve"> </w:t>
      </w:r>
      <w:r w:rsidRPr="007E1D77">
        <w:rPr>
          <w:rFonts w:eastAsia="Calibri" w:cstheme="minorHAnsi"/>
          <w:i/>
          <w:iCs/>
          <w:color w:val="000000" w:themeColor="text1"/>
          <w:kern w:val="0"/>
          <w:sz w:val="24"/>
          <w:szCs w:val="24"/>
          <w14:ligatures w14:val="none"/>
        </w:rPr>
        <w:t>w sprawie zatwierdzenia sprawozdania finansowego wraz ze sprawozdaniem z wykonania budżetu gminy za 202</w:t>
      </w:r>
      <w:r w:rsidR="00457EA1" w:rsidRPr="007E1D77">
        <w:rPr>
          <w:rFonts w:eastAsia="Calibri" w:cstheme="minorHAnsi"/>
          <w:i/>
          <w:iCs/>
          <w:color w:val="000000" w:themeColor="text1"/>
          <w:kern w:val="0"/>
          <w:sz w:val="24"/>
          <w:szCs w:val="24"/>
          <w14:ligatures w14:val="none"/>
        </w:rPr>
        <w:t>5</w:t>
      </w:r>
      <w:r w:rsidRPr="007E1D77">
        <w:rPr>
          <w:rFonts w:eastAsia="Calibri" w:cstheme="minorHAnsi"/>
          <w:i/>
          <w:iCs/>
          <w:color w:val="000000" w:themeColor="text1"/>
          <w:kern w:val="0"/>
          <w:sz w:val="24"/>
          <w:szCs w:val="24"/>
          <w14:ligatures w14:val="none"/>
        </w:rPr>
        <w:t xml:space="preserve"> rok.</w:t>
      </w:r>
    </w:p>
    <w:p w14:paraId="63FE9910" w14:textId="3469F5FB" w:rsidR="00823BDF" w:rsidRPr="007E1D77" w:rsidRDefault="00823BDF" w:rsidP="007E1D77">
      <w:pPr>
        <w:numPr>
          <w:ilvl w:val="0"/>
          <w:numId w:val="4"/>
        </w:numPr>
        <w:spacing w:after="0" w:line="360" w:lineRule="auto"/>
        <w:ind w:left="0"/>
        <w:contextualSpacing/>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u w:val="single"/>
          <w14:ligatures w14:val="none"/>
        </w:rPr>
        <w:t>Komisja Polityki Przestrzennej</w:t>
      </w:r>
    </w:p>
    <w:p w14:paraId="3942D6FA" w14:textId="784553AC"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Na posiedzeniu Komisji</w:t>
      </w:r>
      <w:r w:rsidR="009551EF" w:rsidRPr="007E1D77">
        <w:rPr>
          <w:rFonts w:eastAsia="Calibri" w:cstheme="minorHAnsi"/>
          <w:color w:val="000000" w:themeColor="text1"/>
          <w:kern w:val="0"/>
          <w:sz w:val="24"/>
          <w:szCs w:val="24"/>
          <w14:ligatures w14:val="none"/>
        </w:rPr>
        <w:t xml:space="preserve"> było </w:t>
      </w:r>
      <w:r w:rsidR="001E4C39" w:rsidRPr="007E1D77">
        <w:rPr>
          <w:rFonts w:eastAsia="Calibri" w:cstheme="minorHAnsi"/>
          <w:color w:val="000000" w:themeColor="text1"/>
          <w:kern w:val="0"/>
          <w:sz w:val="24"/>
          <w:szCs w:val="24"/>
          <w14:ligatures w14:val="none"/>
        </w:rPr>
        <w:t>obecnych</w:t>
      </w:r>
      <w:r w:rsidR="009551EF" w:rsidRPr="007E1D77">
        <w:rPr>
          <w:rFonts w:eastAsia="Calibri" w:cstheme="minorHAnsi"/>
          <w:color w:val="000000" w:themeColor="text1"/>
          <w:kern w:val="0"/>
          <w:sz w:val="24"/>
          <w:szCs w:val="24"/>
          <w14:ligatures w14:val="none"/>
        </w:rPr>
        <w:t xml:space="preserve"> </w:t>
      </w:r>
      <w:r w:rsidR="009551EF" w:rsidRPr="007E1D77">
        <w:rPr>
          <w:rFonts w:eastAsia="Calibri" w:cstheme="minorHAnsi"/>
          <w:b/>
          <w:bCs/>
          <w:color w:val="000000" w:themeColor="text1"/>
          <w:kern w:val="0"/>
          <w:sz w:val="24"/>
          <w:szCs w:val="24"/>
          <w14:ligatures w14:val="none"/>
        </w:rPr>
        <w:t>6</w:t>
      </w:r>
      <w:r w:rsidRPr="007E1D77">
        <w:rPr>
          <w:rFonts w:eastAsia="Calibri" w:cstheme="minorHAnsi"/>
          <w:color w:val="000000" w:themeColor="text1"/>
          <w:kern w:val="0"/>
          <w:sz w:val="24"/>
          <w:szCs w:val="24"/>
          <w14:ligatures w14:val="none"/>
        </w:rPr>
        <w:t xml:space="preserve"> radnych.</w:t>
      </w:r>
    </w:p>
    <w:p w14:paraId="543DF854" w14:textId="16A7F362"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bookmarkStart w:id="5" w:name="_Hlk73426321"/>
      <w:r w:rsidRPr="007E1D77">
        <w:rPr>
          <w:rFonts w:eastAsia="Calibri" w:cstheme="minorHAnsi"/>
          <w:color w:val="000000" w:themeColor="text1"/>
          <w:kern w:val="0"/>
          <w:sz w:val="24"/>
          <w:szCs w:val="24"/>
          <w14:ligatures w14:val="none"/>
        </w:rPr>
        <w:t xml:space="preserve">Za pozytywną opinią głosowało - </w:t>
      </w:r>
      <w:r w:rsidR="001E4C39" w:rsidRPr="007E1D77">
        <w:rPr>
          <w:rFonts w:eastAsia="Calibri" w:cstheme="minorHAnsi"/>
          <w:b/>
          <w:bCs/>
          <w:color w:val="000000" w:themeColor="text1"/>
          <w:kern w:val="0"/>
          <w:sz w:val="24"/>
          <w:szCs w:val="24"/>
          <w14:ligatures w14:val="none"/>
        </w:rPr>
        <w:t>4</w:t>
      </w:r>
      <w:r w:rsidRPr="007E1D77">
        <w:rPr>
          <w:rFonts w:eastAsia="Calibri" w:cstheme="minorHAnsi"/>
          <w:b/>
          <w:bCs/>
          <w:color w:val="000000" w:themeColor="text1"/>
          <w:kern w:val="0"/>
          <w:sz w:val="24"/>
          <w:szCs w:val="24"/>
          <w14:ligatures w14:val="none"/>
        </w:rPr>
        <w:t xml:space="preserve"> </w:t>
      </w:r>
      <w:r w:rsidRPr="007E1D77">
        <w:rPr>
          <w:rFonts w:eastAsia="Calibri" w:cstheme="minorHAnsi"/>
          <w:color w:val="000000" w:themeColor="text1"/>
          <w:kern w:val="0"/>
          <w:sz w:val="24"/>
          <w:szCs w:val="24"/>
          <w14:ligatures w14:val="none"/>
        </w:rPr>
        <w:t>członków komisji.</w:t>
      </w:r>
    </w:p>
    <w:p w14:paraId="686CA19A" w14:textId="77777777"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lastRenderedPageBreak/>
        <w:t xml:space="preserve">Przeciw było - </w:t>
      </w:r>
      <w:r w:rsidRPr="007E1D77">
        <w:rPr>
          <w:rFonts w:eastAsia="Calibri" w:cstheme="minorHAnsi"/>
          <w:b/>
          <w:bCs/>
          <w:color w:val="000000" w:themeColor="text1"/>
          <w:kern w:val="0"/>
          <w:sz w:val="24"/>
          <w:szCs w:val="24"/>
          <w14:ligatures w14:val="none"/>
        </w:rPr>
        <w:t>0</w:t>
      </w:r>
      <w:r w:rsidRPr="007E1D77">
        <w:rPr>
          <w:rFonts w:eastAsia="Calibri" w:cstheme="minorHAnsi"/>
          <w:color w:val="000000" w:themeColor="text1"/>
          <w:kern w:val="0"/>
          <w:sz w:val="24"/>
          <w:szCs w:val="24"/>
          <w14:ligatures w14:val="none"/>
        </w:rPr>
        <w:t xml:space="preserve"> członków komisji.</w:t>
      </w:r>
    </w:p>
    <w:p w14:paraId="2A809126" w14:textId="4430C0DB"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Wstrzymało się – </w:t>
      </w:r>
      <w:r w:rsidR="001E4C39" w:rsidRPr="007E1D77">
        <w:rPr>
          <w:rFonts w:eastAsia="Calibri" w:cstheme="minorHAnsi"/>
          <w:b/>
          <w:bCs/>
          <w:color w:val="000000" w:themeColor="text1"/>
          <w:kern w:val="0"/>
          <w:sz w:val="24"/>
          <w:szCs w:val="24"/>
          <w14:ligatures w14:val="none"/>
        </w:rPr>
        <w:t>2</w:t>
      </w:r>
      <w:r w:rsidRPr="007E1D77">
        <w:rPr>
          <w:rFonts w:eastAsia="Calibri" w:cstheme="minorHAnsi"/>
          <w:b/>
          <w:bCs/>
          <w:color w:val="000000" w:themeColor="text1"/>
          <w:kern w:val="0"/>
          <w:sz w:val="24"/>
          <w:szCs w:val="24"/>
          <w14:ligatures w14:val="none"/>
        </w:rPr>
        <w:t xml:space="preserve"> </w:t>
      </w:r>
      <w:r w:rsidRPr="007E1D77">
        <w:rPr>
          <w:rFonts w:eastAsia="Calibri" w:cstheme="minorHAnsi"/>
          <w:color w:val="000000" w:themeColor="text1"/>
          <w:kern w:val="0"/>
          <w:sz w:val="24"/>
          <w:szCs w:val="24"/>
          <w14:ligatures w14:val="none"/>
        </w:rPr>
        <w:t>członków komisji.</w:t>
      </w:r>
    </w:p>
    <w:p w14:paraId="294991B6" w14:textId="2985C60D" w:rsidR="00823BDF" w:rsidRPr="00764E44" w:rsidRDefault="00823BDF" w:rsidP="007E1D77">
      <w:pPr>
        <w:spacing w:after="0" w:line="360" w:lineRule="auto"/>
        <w:jc w:val="both"/>
        <w:rPr>
          <w:rFonts w:eastAsia="Calibri" w:cstheme="minorHAnsi"/>
          <w:i/>
          <w:iCs/>
          <w:color w:val="000000" w:themeColor="text1"/>
          <w:kern w:val="0"/>
          <w:sz w:val="24"/>
          <w:szCs w:val="24"/>
          <w14:ligatures w14:val="none"/>
        </w:rPr>
      </w:pPr>
      <w:r w:rsidRPr="00764E44">
        <w:rPr>
          <w:rFonts w:eastAsia="Calibri" w:cstheme="minorHAnsi"/>
          <w:i/>
          <w:iCs/>
          <w:color w:val="000000" w:themeColor="text1"/>
          <w:kern w:val="0"/>
          <w:sz w:val="24"/>
          <w:szCs w:val="24"/>
          <w14:ligatures w14:val="none"/>
        </w:rPr>
        <w:t>Komisja pozytywnie zaopiniowała projekt uchwały</w:t>
      </w:r>
      <w:r w:rsidRPr="007E1D77">
        <w:rPr>
          <w:rFonts w:eastAsia="Calibri" w:cstheme="minorHAnsi"/>
          <w:color w:val="000000" w:themeColor="text1"/>
          <w:kern w:val="0"/>
          <w:sz w:val="24"/>
          <w:szCs w:val="24"/>
          <w14:ligatures w14:val="none"/>
        </w:rPr>
        <w:t xml:space="preserve"> </w:t>
      </w:r>
      <w:r w:rsidRPr="007E1D77">
        <w:rPr>
          <w:rFonts w:eastAsia="Calibri" w:cstheme="minorHAnsi"/>
          <w:i/>
          <w:iCs/>
          <w:color w:val="000000" w:themeColor="text1"/>
          <w:kern w:val="0"/>
          <w:sz w:val="24"/>
          <w:szCs w:val="24"/>
          <w14:ligatures w14:val="none"/>
        </w:rPr>
        <w:t>w sprawie zatwierdzenia sprawozdania finansowego wraz ze sprawozdaniem z wykonania budżetu gminy za 202</w:t>
      </w:r>
      <w:r w:rsidR="00457EA1" w:rsidRPr="007E1D77">
        <w:rPr>
          <w:rFonts w:eastAsia="Calibri" w:cstheme="minorHAnsi"/>
          <w:i/>
          <w:iCs/>
          <w:color w:val="000000" w:themeColor="text1"/>
          <w:kern w:val="0"/>
          <w:sz w:val="24"/>
          <w:szCs w:val="24"/>
          <w14:ligatures w14:val="none"/>
        </w:rPr>
        <w:t>5</w:t>
      </w:r>
      <w:r w:rsidRPr="007E1D77">
        <w:rPr>
          <w:rFonts w:eastAsia="Calibri" w:cstheme="minorHAnsi"/>
          <w:i/>
          <w:iCs/>
          <w:color w:val="000000" w:themeColor="text1"/>
          <w:kern w:val="0"/>
          <w:sz w:val="24"/>
          <w:szCs w:val="24"/>
          <w14:ligatures w14:val="none"/>
        </w:rPr>
        <w:t xml:space="preserve"> rok.</w:t>
      </w:r>
      <w:bookmarkEnd w:id="5"/>
    </w:p>
    <w:p w14:paraId="557118B8" w14:textId="7E523FE3" w:rsidR="00823BDF" w:rsidRPr="007E1D77" w:rsidRDefault="00823BDF" w:rsidP="007E1D77">
      <w:pPr>
        <w:numPr>
          <w:ilvl w:val="0"/>
          <w:numId w:val="4"/>
        </w:numPr>
        <w:spacing w:after="0" w:line="360" w:lineRule="auto"/>
        <w:ind w:left="0"/>
        <w:contextualSpacing/>
        <w:jc w:val="both"/>
        <w:rPr>
          <w:rFonts w:eastAsia="Calibri" w:cstheme="minorHAnsi"/>
          <w:color w:val="000000" w:themeColor="text1"/>
          <w:kern w:val="0"/>
          <w:sz w:val="24"/>
          <w:szCs w:val="24"/>
          <w:u w:val="single"/>
          <w14:ligatures w14:val="none"/>
        </w:rPr>
      </w:pPr>
      <w:r w:rsidRPr="007E1D77">
        <w:rPr>
          <w:rFonts w:eastAsia="Calibri" w:cstheme="minorHAnsi"/>
          <w:color w:val="000000" w:themeColor="text1"/>
          <w:kern w:val="0"/>
          <w:sz w:val="24"/>
          <w:szCs w:val="24"/>
          <w:u w:val="single"/>
          <w14:ligatures w14:val="none"/>
        </w:rPr>
        <w:t>Komisja Oświaty i Spraw Społecznych</w:t>
      </w:r>
    </w:p>
    <w:p w14:paraId="6ECE3D2F" w14:textId="7AE6C414"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Na posiedzeniu Komisji </w:t>
      </w:r>
      <w:r w:rsidR="001E4C39" w:rsidRPr="007E1D77">
        <w:rPr>
          <w:rFonts w:eastAsia="Calibri" w:cstheme="minorHAnsi"/>
          <w:color w:val="000000" w:themeColor="text1"/>
          <w:kern w:val="0"/>
          <w:sz w:val="24"/>
          <w:szCs w:val="24"/>
          <w14:ligatures w14:val="none"/>
        </w:rPr>
        <w:t>było obecnych</w:t>
      </w:r>
      <w:r w:rsidR="001E4C39" w:rsidRPr="007E1D77">
        <w:rPr>
          <w:rFonts w:eastAsia="Calibri" w:cstheme="minorHAnsi"/>
          <w:b/>
          <w:bCs/>
          <w:color w:val="000000" w:themeColor="text1"/>
          <w:kern w:val="0"/>
          <w:sz w:val="24"/>
          <w:szCs w:val="24"/>
          <w14:ligatures w14:val="none"/>
        </w:rPr>
        <w:t xml:space="preserve"> 5</w:t>
      </w:r>
      <w:r w:rsidRPr="007E1D77">
        <w:rPr>
          <w:rFonts w:eastAsia="Calibri" w:cstheme="minorHAnsi"/>
          <w:color w:val="000000" w:themeColor="text1"/>
          <w:kern w:val="0"/>
          <w:sz w:val="24"/>
          <w:szCs w:val="24"/>
          <w14:ligatures w14:val="none"/>
        </w:rPr>
        <w:t xml:space="preserve"> radnych.</w:t>
      </w:r>
    </w:p>
    <w:p w14:paraId="790E14F4" w14:textId="64A153AC"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bookmarkStart w:id="6" w:name="_Hlk73426564"/>
      <w:r w:rsidRPr="007E1D77">
        <w:rPr>
          <w:rFonts w:eastAsia="Calibri" w:cstheme="minorHAnsi"/>
          <w:color w:val="000000" w:themeColor="text1"/>
          <w:kern w:val="0"/>
          <w:sz w:val="24"/>
          <w:szCs w:val="24"/>
          <w14:ligatures w14:val="none"/>
        </w:rPr>
        <w:t xml:space="preserve">Za pozytywną opinią głosowało - </w:t>
      </w:r>
      <w:r w:rsidR="00E0219E" w:rsidRPr="007E1D77">
        <w:rPr>
          <w:rFonts w:eastAsia="Calibri" w:cstheme="minorHAnsi"/>
          <w:b/>
          <w:bCs/>
          <w:color w:val="000000" w:themeColor="text1"/>
          <w:kern w:val="0"/>
          <w:sz w:val="24"/>
          <w:szCs w:val="24"/>
          <w14:ligatures w14:val="none"/>
        </w:rPr>
        <w:t>4</w:t>
      </w:r>
      <w:r w:rsidRPr="007E1D77">
        <w:rPr>
          <w:rFonts w:eastAsia="Calibri" w:cstheme="minorHAnsi"/>
          <w:color w:val="000000" w:themeColor="text1"/>
          <w:kern w:val="0"/>
          <w:sz w:val="24"/>
          <w:szCs w:val="24"/>
          <w14:ligatures w14:val="none"/>
        </w:rPr>
        <w:t xml:space="preserve"> członków komisji.</w:t>
      </w:r>
    </w:p>
    <w:p w14:paraId="2C46CF99" w14:textId="77777777"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Przeciw było - </w:t>
      </w:r>
      <w:r w:rsidRPr="007E1D77">
        <w:rPr>
          <w:rFonts w:eastAsia="Calibri" w:cstheme="minorHAnsi"/>
          <w:b/>
          <w:bCs/>
          <w:color w:val="000000" w:themeColor="text1"/>
          <w:kern w:val="0"/>
          <w:sz w:val="24"/>
          <w:szCs w:val="24"/>
          <w14:ligatures w14:val="none"/>
        </w:rPr>
        <w:t>0</w:t>
      </w:r>
      <w:r w:rsidRPr="007E1D77">
        <w:rPr>
          <w:rFonts w:eastAsia="Calibri" w:cstheme="minorHAnsi"/>
          <w:color w:val="000000" w:themeColor="text1"/>
          <w:kern w:val="0"/>
          <w:sz w:val="24"/>
          <w:szCs w:val="24"/>
          <w14:ligatures w14:val="none"/>
        </w:rPr>
        <w:t xml:space="preserve"> członków komisji.</w:t>
      </w:r>
    </w:p>
    <w:p w14:paraId="3396FD45" w14:textId="12BD7704"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Wstrzymało się - </w:t>
      </w:r>
      <w:r w:rsidR="00E0219E" w:rsidRPr="007E1D77">
        <w:rPr>
          <w:rFonts w:eastAsia="Calibri" w:cstheme="minorHAnsi"/>
          <w:b/>
          <w:bCs/>
          <w:color w:val="000000" w:themeColor="text1"/>
          <w:kern w:val="0"/>
          <w:sz w:val="24"/>
          <w:szCs w:val="24"/>
          <w14:ligatures w14:val="none"/>
        </w:rPr>
        <w:t>1</w:t>
      </w:r>
      <w:r w:rsidRPr="007E1D77">
        <w:rPr>
          <w:rFonts w:eastAsia="Calibri" w:cstheme="minorHAnsi"/>
          <w:color w:val="000000" w:themeColor="text1"/>
          <w:kern w:val="0"/>
          <w:sz w:val="24"/>
          <w:szCs w:val="24"/>
          <w14:ligatures w14:val="none"/>
        </w:rPr>
        <w:t xml:space="preserve"> czło</w:t>
      </w:r>
      <w:r w:rsidR="00402BFA" w:rsidRPr="007E1D77">
        <w:rPr>
          <w:rFonts w:eastAsia="Calibri" w:cstheme="minorHAnsi"/>
          <w:color w:val="000000" w:themeColor="text1"/>
          <w:kern w:val="0"/>
          <w:sz w:val="24"/>
          <w:szCs w:val="24"/>
          <w14:ligatures w14:val="none"/>
        </w:rPr>
        <w:t>nek</w:t>
      </w:r>
      <w:r w:rsidRPr="007E1D77">
        <w:rPr>
          <w:rFonts w:eastAsia="Calibri" w:cstheme="minorHAnsi"/>
          <w:color w:val="000000" w:themeColor="text1"/>
          <w:kern w:val="0"/>
          <w:sz w:val="24"/>
          <w:szCs w:val="24"/>
          <w14:ligatures w14:val="none"/>
        </w:rPr>
        <w:t xml:space="preserve"> komisji.</w:t>
      </w:r>
    </w:p>
    <w:p w14:paraId="1F489F85" w14:textId="0C0BA07D" w:rsidR="00823BDF" w:rsidRPr="00764E44" w:rsidRDefault="00823BDF" w:rsidP="007E1D77">
      <w:pPr>
        <w:spacing w:after="0" w:line="360" w:lineRule="auto"/>
        <w:jc w:val="both"/>
        <w:rPr>
          <w:rFonts w:eastAsia="Calibri" w:cstheme="minorHAnsi"/>
          <w:i/>
          <w:iCs/>
          <w:color w:val="000000" w:themeColor="text1"/>
          <w:kern w:val="0"/>
          <w:sz w:val="24"/>
          <w:szCs w:val="24"/>
          <w14:ligatures w14:val="none"/>
        </w:rPr>
      </w:pPr>
      <w:r w:rsidRPr="00764E44">
        <w:rPr>
          <w:rFonts w:eastAsia="Calibri" w:cstheme="minorHAnsi"/>
          <w:i/>
          <w:iCs/>
          <w:color w:val="000000" w:themeColor="text1"/>
          <w:kern w:val="0"/>
          <w:sz w:val="24"/>
          <w:szCs w:val="24"/>
          <w14:ligatures w14:val="none"/>
        </w:rPr>
        <w:t>Komisja pozytywnie zaopiniowała projekt uchwały</w:t>
      </w:r>
      <w:r w:rsidRPr="007E1D77">
        <w:rPr>
          <w:rFonts w:eastAsia="Calibri" w:cstheme="minorHAnsi"/>
          <w:color w:val="000000" w:themeColor="text1"/>
          <w:kern w:val="0"/>
          <w:sz w:val="24"/>
          <w:szCs w:val="24"/>
          <w14:ligatures w14:val="none"/>
        </w:rPr>
        <w:t xml:space="preserve"> </w:t>
      </w:r>
      <w:r w:rsidRPr="007E1D77">
        <w:rPr>
          <w:rFonts w:eastAsia="Calibri" w:cstheme="minorHAnsi"/>
          <w:i/>
          <w:iCs/>
          <w:color w:val="000000" w:themeColor="text1"/>
          <w:kern w:val="0"/>
          <w:sz w:val="24"/>
          <w:szCs w:val="24"/>
          <w14:ligatures w14:val="none"/>
        </w:rPr>
        <w:t xml:space="preserve">w sprawie zatwierdzenia sprawozdania </w:t>
      </w:r>
      <w:bookmarkStart w:id="7" w:name="_Hlk73426986"/>
      <w:r w:rsidRPr="007E1D77">
        <w:rPr>
          <w:rFonts w:eastAsia="Calibri" w:cstheme="minorHAnsi"/>
          <w:i/>
          <w:iCs/>
          <w:color w:val="000000" w:themeColor="text1"/>
          <w:kern w:val="0"/>
          <w:sz w:val="24"/>
          <w:szCs w:val="24"/>
          <w14:ligatures w14:val="none"/>
        </w:rPr>
        <w:t>finansowego wraz ze sprawozdaniem z wykonania budżetu gminy za 202</w:t>
      </w:r>
      <w:r w:rsidR="00457EA1" w:rsidRPr="007E1D77">
        <w:rPr>
          <w:rFonts w:eastAsia="Calibri" w:cstheme="minorHAnsi"/>
          <w:i/>
          <w:iCs/>
          <w:color w:val="000000" w:themeColor="text1"/>
          <w:kern w:val="0"/>
          <w:sz w:val="24"/>
          <w:szCs w:val="24"/>
          <w14:ligatures w14:val="none"/>
        </w:rPr>
        <w:t>5</w:t>
      </w:r>
      <w:r w:rsidRPr="007E1D77">
        <w:rPr>
          <w:rFonts w:eastAsia="Calibri" w:cstheme="minorHAnsi"/>
          <w:i/>
          <w:iCs/>
          <w:color w:val="000000" w:themeColor="text1"/>
          <w:kern w:val="0"/>
          <w:sz w:val="24"/>
          <w:szCs w:val="24"/>
          <w14:ligatures w14:val="none"/>
        </w:rPr>
        <w:t xml:space="preserve"> rok.</w:t>
      </w:r>
      <w:bookmarkEnd w:id="6"/>
      <w:bookmarkEnd w:id="7"/>
    </w:p>
    <w:p w14:paraId="401C676A" w14:textId="77777777" w:rsidR="00823BDF" w:rsidRPr="007E1D77" w:rsidRDefault="00823BDF" w:rsidP="007E1D77">
      <w:pPr>
        <w:numPr>
          <w:ilvl w:val="0"/>
          <w:numId w:val="4"/>
        </w:numPr>
        <w:spacing w:after="0" w:line="360" w:lineRule="auto"/>
        <w:ind w:left="0"/>
        <w:contextualSpacing/>
        <w:jc w:val="both"/>
        <w:rPr>
          <w:rFonts w:eastAsia="Calibri" w:cstheme="minorHAnsi"/>
          <w:color w:val="000000" w:themeColor="text1"/>
          <w:kern w:val="0"/>
          <w:sz w:val="24"/>
          <w:szCs w:val="24"/>
          <w:u w:val="single"/>
          <w14:ligatures w14:val="none"/>
        </w:rPr>
      </w:pPr>
      <w:r w:rsidRPr="007E1D77">
        <w:rPr>
          <w:rFonts w:eastAsia="Calibri" w:cstheme="minorHAnsi"/>
          <w:color w:val="000000" w:themeColor="text1"/>
          <w:kern w:val="0"/>
          <w:sz w:val="24"/>
          <w:szCs w:val="24"/>
          <w:u w:val="single"/>
          <w14:ligatures w14:val="none"/>
        </w:rPr>
        <w:t>Komisja Bezpieczeństwa i Porządku Publicznego,</w:t>
      </w:r>
    </w:p>
    <w:p w14:paraId="1CB82CE5" w14:textId="1B7A75D5"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Na posiedzeniu Komisji </w:t>
      </w:r>
      <w:r w:rsidR="00E0219E" w:rsidRPr="007E1D77">
        <w:rPr>
          <w:rFonts w:eastAsia="Calibri" w:cstheme="minorHAnsi"/>
          <w:color w:val="000000" w:themeColor="text1"/>
          <w:kern w:val="0"/>
          <w:sz w:val="24"/>
          <w:szCs w:val="24"/>
          <w14:ligatures w14:val="none"/>
        </w:rPr>
        <w:t xml:space="preserve">było obecnych </w:t>
      </w:r>
      <w:r w:rsidR="00E0219E" w:rsidRPr="007E1D77">
        <w:rPr>
          <w:rFonts w:eastAsia="Calibri" w:cstheme="minorHAnsi"/>
          <w:b/>
          <w:bCs/>
          <w:color w:val="000000" w:themeColor="text1"/>
          <w:kern w:val="0"/>
          <w:sz w:val="24"/>
          <w:szCs w:val="24"/>
          <w14:ligatures w14:val="none"/>
        </w:rPr>
        <w:t>6</w:t>
      </w:r>
      <w:r w:rsidRPr="007E1D77">
        <w:rPr>
          <w:rFonts w:eastAsia="Calibri" w:cstheme="minorHAnsi"/>
          <w:color w:val="000000" w:themeColor="text1"/>
          <w:kern w:val="0"/>
          <w:sz w:val="24"/>
          <w:szCs w:val="24"/>
          <w14:ligatures w14:val="none"/>
        </w:rPr>
        <w:t xml:space="preserve"> radnych.</w:t>
      </w:r>
    </w:p>
    <w:p w14:paraId="609F096F" w14:textId="44073223"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Za pozytywną opinią głosowało - </w:t>
      </w:r>
      <w:r w:rsidR="00E0219E" w:rsidRPr="007E1D77">
        <w:rPr>
          <w:rFonts w:eastAsia="Calibri" w:cstheme="minorHAnsi"/>
          <w:b/>
          <w:bCs/>
          <w:color w:val="000000" w:themeColor="text1"/>
          <w:kern w:val="0"/>
          <w:sz w:val="24"/>
          <w:szCs w:val="24"/>
          <w14:ligatures w14:val="none"/>
        </w:rPr>
        <w:t>4</w:t>
      </w:r>
      <w:r w:rsidRPr="007E1D77">
        <w:rPr>
          <w:rFonts w:eastAsia="Calibri" w:cstheme="minorHAnsi"/>
          <w:color w:val="000000" w:themeColor="text1"/>
          <w:kern w:val="0"/>
          <w:sz w:val="24"/>
          <w:szCs w:val="24"/>
          <w14:ligatures w14:val="none"/>
        </w:rPr>
        <w:t xml:space="preserve"> członków komisji.</w:t>
      </w:r>
    </w:p>
    <w:p w14:paraId="5039C2A9" w14:textId="77777777"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Przeciw było - </w:t>
      </w:r>
      <w:r w:rsidRPr="007E1D77">
        <w:rPr>
          <w:rFonts w:eastAsia="Calibri" w:cstheme="minorHAnsi"/>
          <w:b/>
          <w:bCs/>
          <w:color w:val="000000" w:themeColor="text1"/>
          <w:kern w:val="0"/>
          <w:sz w:val="24"/>
          <w:szCs w:val="24"/>
          <w14:ligatures w14:val="none"/>
        </w:rPr>
        <w:t>0</w:t>
      </w:r>
      <w:r w:rsidRPr="007E1D77">
        <w:rPr>
          <w:rFonts w:eastAsia="Calibri" w:cstheme="minorHAnsi"/>
          <w:color w:val="000000" w:themeColor="text1"/>
          <w:kern w:val="0"/>
          <w:sz w:val="24"/>
          <w:szCs w:val="24"/>
          <w14:ligatures w14:val="none"/>
        </w:rPr>
        <w:t xml:space="preserve"> członków komisji.</w:t>
      </w:r>
    </w:p>
    <w:p w14:paraId="52EDB758" w14:textId="30A5523C"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Wstrzymał</w:t>
      </w:r>
      <w:r w:rsidR="00CB3E56" w:rsidRPr="007E1D77">
        <w:rPr>
          <w:rFonts w:eastAsia="Calibri" w:cstheme="minorHAnsi"/>
          <w:color w:val="000000" w:themeColor="text1"/>
          <w:kern w:val="0"/>
          <w:sz w:val="24"/>
          <w:szCs w:val="24"/>
          <w14:ligatures w14:val="none"/>
        </w:rPr>
        <w:t>o</w:t>
      </w:r>
      <w:r w:rsidRPr="007E1D77">
        <w:rPr>
          <w:rFonts w:eastAsia="Calibri" w:cstheme="minorHAnsi"/>
          <w:color w:val="000000" w:themeColor="text1"/>
          <w:kern w:val="0"/>
          <w:sz w:val="24"/>
          <w:szCs w:val="24"/>
          <w14:ligatures w14:val="none"/>
        </w:rPr>
        <w:t xml:space="preserve"> się - </w:t>
      </w:r>
      <w:r w:rsidR="00E0219E" w:rsidRPr="007E1D77">
        <w:rPr>
          <w:rFonts w:eastAsia="Calibri" w:cstheme="minorHAnsi"/>
          <w:b/>
          <w:bCs/>
          <w:color w:val="000000" w:themeColor="text1"/>
          <w:kern w:val="0"/>
          <w:sz w:val="24"/>
          <w:szCs w:val="24"/>
          <w14:ligatures w14:val="none"/>
        </w:rPr>
        <w:t>2</w:t>
      </w:r>
      <w:r w:rsidRPr="007E1D77">
        <w:rPr>
          <w:rFonts w:eastAsia="Calibri" w:cstheme="minorHAnsi"/>
          <w:color w:val="000000" w:themeColor="text1"/>
          <w:kern w:val="0"/>
          <w:sz w:val="24"/>
          <w:szCs w:val="24"/>
          <w14:ligatures w14:val="none"/>
        </w:rPr>
        <w:t xml:space="preserve"> </w:t>
      </w:r>
      <w:r w:rsidR="00F1203D" w:rsidRPr="007E1D77">
        <w:rPr>
          <w:rFonts w:eastAsia="Calibri" w:cstheme="minorHAnsi"/>
          <w:color w:val="000000" w:themeColor="text1"/>
          <w:kern w:val="0"/>
          <w:sz w:val="24"/>
          <w:szCs w:val="24"/>
          <w14:ligatures w14:val="none"/>
        </w:rPr>
        <w:t>członków</w:t>
      </w:r>
      <w:r w:rsidRPr="007E1D77">
        <w:rPr>
          <w:rFonts w:eastAsia="Calibri" w:cstheme="minorHAnsi"/>
          <w:color w:val="000000" w:themeColor="text1"/>
          <w:kern w:val="0"/>
          <w:sz w:val="24"/>
          <w:szCs w:val="24"/>
          <w14:ligatures w14:val="none"/>
        </w:rPr>
        <w:t xml:space="preserve"> komisji.</w:t>
      </w:r>
    </w:p>
    <w:p w14:paraId="75CB1579" w14:textId="3518A4FE" w:rsidR="00823BDF" w:rsidRPr="00764E44" w:rsidRDefault="00823BDF" w:rsidP="007E1D77">
      <w:pPr>
        <w:spacing w:after="0" w:line="360" w:lineRule="auto"/>
        <w:jc w:val="both"/>
        <w:rPr>
          <w:rFonts w:eastAsia="Calibri" w:cstheme="minorHAnsi"/>
          <w:color w:val="000000" w:themeColor="text1"/>
          <w:kern w:val="0"/>
          <w:sz w:val="24"/>
          <w:szCs w:val="24"/>
          <w14:ligatures w14:val="none"/>
        </w:rPr>
      </w:pPr>
      <w:r w:rsidRPr="00764E44">
        <w:rPr>
          <w:rFonts w:eastAsia="Calibri" w:cstheme="minorHAnsi"/>
          <w:i/>
          <w:iCs/>
          <w:color w:val="000000" w:themeColor="text1"/>
          <w:kern w:val="0"/>
          <w:sz w:val="24"/>
          <w:szCs w:val="24"/>
          <w14:ligatures w14:val="none"/>
        </w:rPr>
        <w:t>Komisja pozytywnie zaopiniowała projekt uchwały</w:t>
      </w:r>
      <w:r w:rsidRPr="007E1D77">
        <w:rPr>
          <w:rFonts w:eastAsia="Calibri" w:cstheme="minorHAnsi"/>
          <w:color w:val="000000" w:themeColor="text1"/>
          <w:kern w:val="0"/>
          <w:sz w:val="24"/>
          <w:szCs w:val="24"/>
          <w14:ligatures w14:val="none"/>
        </w:rPr>
        <w:t xml:space="preserve"> </w:t>
      </w:r>
      <w:r w:rsidRPr="007E1D77">
        <w:rPr>
          <w:rFonts w:eastAsia="Calibri" w:cstheme="minorHAnsi"/>
          <w:i/>
          <w:iCs/>
          <w:color w:val="000000" w:themeColor="text1"/>
          <w:kern w:val="0"/>
          <w:sz w:val="24"/>
          <w:szCs w:val="24"/>
          <w14:ligatures w14:val="none"/>
        </w:rPr>
        <w:t>w sprawie zatwierdzenia sprawozdania finansowego wraz ze sprawozdaniem z wykonania budżetu gminy za 202</w:t>
      </w:r>
      <w:r w:rsidR="00457EA1" w:rsidRPr="007E1D77">
        <w:rPr>
          <w:rFonts w:eastAsia="Calibri" w:cstheme="minorHAnsi"/>
          <w:i/>
          <w:iCs/>
          <w:color w:val="000000" w:themeColor="text1"/>
          <w:kern w:val="0"/>
          <w:sz w:val="24"/>
          <w:szCs w:val="24"/>
          <w14:ligatures w14:val="none"/>
        </w:rPr>
        <w:t>5</w:t>
      </w:r>
      <w:r w:rsidRPr="007E1D77">
        <w:rPr>
          <w:rFonts w:eastAsia="Calibri" w:cstheme="minorHAnsi"/>
          <w:i/>
          <w:iCs/>
          <w:color w:val="000000" w:themeColor="text1"/>
          <w:kern w:val="0"/>
          <w:sz w:val="24"/>
          <w:szCs w:val="24"/>
          <w14:ligatures w14:val="none"/>
        </w:rPr>
        <w:t xml:space="preserve"> rok.</w:t>
      </w:r>
    </w:p>
    <w:p w14:paraId="0B03BB5F" w14:textId="77777777" w:rsidR="00823BDF" w:rsidRPr="007E1D77" w:rsidRDefault="00823BDF" w:rsidP="007E1D77">
      <w:pPr>
        <w:numPr>
          <w:ilvl w:val="0"/>
          <w:numId w:val="4"/>
        </w:numPr>
        <w:spacing w:after="0" w:line="360" w:lineRule="auto"/>
        <w:ind w:left="0"/>
        <w:contextualSpacing/>
        <w:jc w:val="both"/>
        <w:rPr>
          <w:rFonts w:eastAsia="Calibri" w:cstheme="minorHAnsi"/>
          <w:color w:val="000000" w:themeColor="text1"/>
          <w:kern w:val="0"/>
          <w:sz w:val="24"/>
          <w:szCs w:val="24"/>
          <w:u w:val="single"/>
          <w14:ligatures w14:val="none"/>
        </w:rPr>
      </w:pPr>
      <w:r w:rsidRPr="007E1D77">
        <w:rPr>
          <w:rFonts w:eastAsia="Calibri" w:cstheme="minorHAnsi"/>
          <w:color w:val="000000" w:themeColor="text1"/>
          <w:kern w:val="0"/>
          <w:sz w:val="24"/>
          <w:szCs w:val="24"/>
          <w14:ligatures w14:val="none"/>
        </w:rPr>
        <w:t>-</w:t>
      </w:r>
      <w:r w:rsidRPr="007E1D77">
        <w:rPr>
          <w:rFonts w:eastAsia="Calibri" w:cstheme="minorHAnsi"/>
          <w:color w:val="000000" w:themeColor="text1"/>
          <w:kern w:val="0"/>
          <w:sz w:val="24"/>
          <w:szCs w:val="24"/>
          <w:u w:val="single"/>
          <w14:ligatures w14:val="none"/>
        </w:rPr>
        <w:t>Komisja Statutowo-Prawna, Budżetu i Finansów,</w:t>
      </w:r>
    </w:p>
    <w:p w14:paraId="2937DB18" w14:textId="1A21649A"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Na posiedzeniu Komisji </w:t>
      </w:r>
      <w:r w:rsidR="00CB3E56" w:rsidRPr="007E1D77">
        <w:rPr>
          <w:rFonts w:eastAsia="Calibri" w:cstheme="minorHAnsi"/>
          <w:color w:val="000000" w:themeColor="text1"/>
          <w:kern w:val="0"/>
          <w:sz w:val="24"/>
          <w:szCs w:val="24"/>
          <w14:ligatures w14:val="none"/>
        </w:rPr>
        <w:t>było obecnych</w:t>
      </w:r>
      <w:r w:rsidR="00CB3E56" w:rsidRPr="007E1D77">
        <w:rPr>
          <w:rFonts w:eastAsia="Calibri" w:cstheme="minorHAnsi"/>
          <w:b/>
          <w:bCs/>
          <w:color w:val="000000" w:themeColor="text1"/>
          <w:kern w:val="0"/>
          <w:sz w:val="24"/>
          <w:szCs w:val="24"/>
          <w14:ligatures w14:val="none"/>
        </w:rPr>
        <w:t xml:space="preserve"> 6</w:t>
      </w:r>
      <w:r w:rsidRPr="007E1D77">
        <w:rPr>
          <w:rFonts w:eastAsia="Calibri" w:cstheme="minorHAnsi"/>
          <w:color w:val="000000" w:themeColor="text1"/>
          <w:kern w:val="0"/>
          <w:sz w:val="24"/>
          <w:szCs w:val="24"/>
          <w14:ligatures w14:val="none"/>
        </w:rPr>
        <w:t xml:space="preserve"> radnych.</w:t>
      </w:r>
    </w:p>
    <w:p w14:paraId="5EDCE84E" w14:textId="0E1D38A5"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Za pozytywną opinią głosowało - </w:t>
      </w:r>
      <w:r w:rsidR="00CB3E56" w:rsidRPr="007E1D77">
        <w:rPr>
          <w:rFonts w:eastAsia="Calibri" w:cstheme="minorHAnsi"/>
          <w:b/>
          <w:bCs/>
          <w:color w:val="000000" w:themeColor="text1"/>
          <w:kern w:val="0"/>
          <w:sz w:val="24"/>
          <w:szCs w:val="24"/>
          <w14:ligatures w14:val="none"/>
        </w:rPr>
        <w:t>4</w:t>
      </w:r>
      <w:r w:rsidRPr="007E1D77">
        <w:rPr>
          <w:rFonts w:eastAsia="Calibri" w:cstheme="minorHAnsi"/>
          <w:color w:val="000000" w:themeColor="text1"/>
          <w:kern w:val="0"/>
          <w:sz w:val="24"/>
          <w:szCs w:val="24"/>
          <w14:ligatures w14:val="none"/>
        </w:rPr>
        <w:t xml:space="preserve"> członków komisji.</w:t>
      </w:r>
    </w:p>
    <w:p w14:paraId="5BC8E834" w14:textId="77777777"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Przeciw było - </w:t>
      </w:r>
      <w:r w:rsidRPr="007E1D77">
        <w:rPr>
          <w:rFonts w:eastAsia="Calibri" w:cstheme="minorHAnsi"/>
          <w:b/>
          <w:bCs/>
          <w:color w:val="000000" w:themeColor="text1"/>
          <w:kern w:val="0"/>
          <w:sz w:val="24"/>
          <w:szCs w:val="24"/>
          <w14:ligatures w14:val="none"/>
        </w:rPr>
        <w:t>0</w:t>
      </w:r>
      <w:r w:rsidRPr="007E1D77">
        <w:rPr>
          <w:rFonts w:eastAsia="Calibri" w:cstheme="minorHAnsi"/>
          <w:color w:val="000000" w:themeColor="text1"/>
          <w:kern w:val="0"/>
          <w:sz w:val="24"/>
          <w:szCs w:val="24"/>
          <w14:ligatures w14:val="none"/>
        </w:rPr>
        <w:t xml:space="preserve"> członków komisji.</w:t>
      </w:r>
    </w:p>
    <w:p w14:paraId="4580F3FF" w14:textId="1212DD79"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Wstrzymało się - </w:t>
      </w:r>
      <w:r w:rsidR="00CB3E56" w:rsidRPr="007E1D77">
        <w:rPr>
          <w:rFonts w:eastAsia="Calibri" w:cstheme="minorHAnsi"/>
          <w:b/>
          <w:bCs/>
          <w:color w:val="000000" w:themeColor="text1"/>
          <w:kern w:val="0"/>
          <w:sz w:val="24"/>
          <w:szCs w:val="24"/>
          <w14:ligatures w14:val="none"/>
        </w:rPr>
        <w:t>2</w:t>
      </w:r>
      <w:r w:rsidRPr="007E1D77">
        <w:rPr>
          <w:rFonts w:eastAsia="Calibri" w:cstheme="minorHAnsi"/>
          <w:color w:val="000000" w:themeColor="text1"/>
          <w:kern w:val="0"/>
          <w:sz w:val="24"/>
          <w:szCs w:val="24"/>
          <w14:ligatures w14:val="none"/>
        </w:rPr>
        <w:t xml:space="preserve"> członków komisji.</w:t>
      </w:r>
    </w:p>
    <w:p w14:paraId="26079A18" w14:textId="0D7E65FD" w:rsidR="00823BDF" w:rsidRPr="00764E44" w:rsidRDefault="00823BDF" w:rsidP="007E1D77">
      <w:pPr>
        <w:spacing w:after="0" w:line="360" w:lineRule="auto"/>
        <w:jc w:val="both"/>
        <w:rPr>
          <w:rFonts w:eastAsia="Calibri" w:cstheme="minorHAnsi"/>
          <w:i/>
          <w:iCs/>
          <w:color w:val="000000" w:themeColor="text1"/>
          <w:kern w:val="0"/>
          <w:sz w:val="24"/>
          <w:szCs w:val="24"/>
          <w14:ligatures w14:val="none"/>
        </w:rPr>
      </w:pPr>
      <w:r w:rsidRPr="00764E44">
        <w:rPr>
          <w:rFonts w:eastAsia="Calibri" w:cstheme="minorHAnsi"/>
          <w:i/>
          <w:iCs/>
          <w:color w:val="000000" w:themeColor="text1"/>
          <w:kern w:val="0"/>
          <w:sz w:val="24"/>
          <w:szCs w:val="24"/>
          <w14:ligatures w14:val="none"/>
        </w:rPr>
        <w:t>Komisja pozytywnie zaopiniowała projekt uchwały</w:t>
      </w:r>
      <w:r w:rsidRPr="007E1D77">
        <w:rPr>
          <w:rFonts w:eastAsia="Calibri" w:cstheme="minorHAnsi"/>
          <w:color w:val="000000" w:themeColor="text1"/>
          <w:kern w:val="0"/>
          <w:sz w:val="24"/>
          <w:szCs w:val="24"/>
          <w14:ligatures w14:val="none"/>
        </w:rPr>
        <w:t xml:space="preserve"> </w:t>
      </w:r>
      <w:r w:rsidRPr="007E1D77">
        <w:rPr>
          <w:rFonts w:eastAsia="Calibri" w:cstheme="minorHAnsi"/>
          <w:i/>
          <w:iCs/>
          <w:color w:val="000000" w:themeColor="text1"/>
          <w:kern w:val="0"/>
          <w:sz w:val="24"/>
          <w:szCs w:val="24"/>
          <w14:ligatures w14:val="none"/>
        </w:rPr>
        <w:t>w sprawie zatwierdzenia sprawozdania finansowego wraz ze sprawozdaniem z wykonania budżetu gminy za 202</w:t>
      </w:r>
      <w:r w:rsidR="00457EA1" w:rsidRPr="007E1D77">
        <w:rPr>
          <w:rFonts w:eastAsia="Calibri" w:cstheme="minorHAnsi"/>
          <w:i/>
          <w:iCs/>
          <w:color w:val="000000" w:themeColor="text1"/>
          <w:kern w:val="0"/>
          <w:sz w:val="24"/>
          <w:szCs w:val="24"/>
          <w14:ligatures w14:val="none"/>
        </w:rPr>
        <w:t>5</w:t>
      </w:r>
      <w:r w:rsidRPr="007E1D77">
        <w:rPr>
          <w:rFonts w:eastAsia="Calibri" w:cstheme="minorHAnsi"/>
          <w:i/>
          <w:iCs/>
          <w:color w:val="000000" w:themeColor="text1"/>
          <w:kern w:val="0"/>
          <w:sz w:val="24"/>
          <w:szCs w:val="24"/>
          <w14:ligatures w14:val="none"/>
        </w:rPr>
        <w:t xml:space="preserve"> rok.</w:t>
      </w:r>
    </w:p>
    <w:p w14:paraId="0CAF5713" w14:textId="77777777" w:rsidR="00823BDF" w:rsidRPr="007E1D77" w:rsidRDefault="00823BDF" w:rsidP="007E1D77">
      <w:pPr>
        <w:spacing w:after="0" w:line="360" w:lineRule="auto"/>
        <w:jc w:val="both"/>
        <w:rPr>
          <w:rFonts w:eastAsia="Calibri" w:cstheme="minorHAnsi"/>
          <w:color w:val="000000" w:themeColor="text1"/>
          <w:kern w:val="0"/>
          <w:sz w:val="24"/>
          <w:szCs w:val="24"/>
          <w:u w:val="single"/>
          <w14:ligatures w14:val="none"/>
        </w:rPr>
      </w:pPr>
      <w:r w:rsidRPr="007E1D77">
        <w:rPr>
          <w:rFonts w:eastAsia="Calibri" w:cstheme="minorHAnsi"/>
          <w:color w:val="000000" w:themeColor="text1"/>
          <w:kern w:val="0"/>
          <w:sz w:val="24"/>
          <w:szCs w:val="24"/>
          <w14:ligatures w14:val="none"/>
        </w:rPr>
        <w:t xml:space="preserve">- </w:t>
      </w:r>
      <w:r w:rsidRPr="007E1D77">
        <w:rPr>
          <w:rFonts w:eastAsia="Calibri" w:cstheme="minorHAnsi"/>
          <w:color w:val="000000" w:themeColor="text1"/>
          <w:kern w:val="0"/>
          <w:sz w:val="24"/>
          <w:szCs w:val="24"/>
          <w:u w:val="single"/>
          <w14:ligatures w14:val="none"/>
        </w:rPr>
        <w:t>Komisja Skarg, Wniosków i Petycji,</w:t>
      </w:r>
    </w:p>
    <w:p w14:paraId="3DAC2AE6" w14:textId="6BACE641"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Na posiedzeniu Komisji </w:t>
      </w:r>
      <w:r w:rsidR="00CB3E56" w:rsidRPr="007E1D77">
        <w:rPr>
          <w:rFonts w:eastAsia="Calibri" w:cstheme="minorHAnsi"/>
          <w:color w:val="000000" w:themeColor="text1"/>
          <w:kern w:val="0"/>
          <w:sz w:val="24"/>
          <w:szCs w:val="24"/>
          <w14:ligatures w14:val="none"/>
        </w:rPr>
        <w:t xml:space="preserve">obecnych było </w:t>
      </w:r>
      <w:r w:rsidR="00CB3E56" w:rsidRPr="007E1D77">
        <w:rPr>
          <w:rFonts w:eastAsia="Calibri" w:cstheme="minorHAnsi"/>
          <w:b/>
          <w:bCs/>
          <w:color w:val="000000" w:themeColor="text1"/>
          <w:kern w:val="0"/>
          <w:sz w:val="24"/>
          <w:szCs w:val="24"/>
          <w14:ligatures w14:val="none"/>
        </w:rPr>
        <w:t>4</w:t>
      </w:r>
      <w:r w:rsidRPr="007E1D77">
        <w:rPr>
          <w:rFonts w:eastAsia="Calibri" w:cstheme="minorHAnsi"/>
          <w:color w:val="000000" w:themeColor="text1"/>
          <w:kern w:val="0"/>
          <w:sz w:val="24"/>
          <w:szCs w:val="24"/>
          <w14:ligatures w14:val="none"/>
        </w:rPr>
        <w:t xml:space="preserve"> radnych.</w:t>
      </w:r>
    </w:p>
    <w:p w14:paraId="10F69FD6" w14:textId="70EE9080"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Za pozytywną opinią głosowało - </w:t>
      </w:r>
      <w:r w:rsidR="00D241AE" w:rsidRPr="007E1D77">
        <w:rPr>
          <w:rFonts w:eastAsia="Calibri" w:cstheme="minorHAnsi"/>
          <w:b/>
          <w:bCs/>
          <w:color w:val="000000" w:themeColor="text1"/>
          <w:kern w:val="0"/>
          <w:sz w:val="24"/>
          <w:szCs w:val="24"/>
          <w14:ligatures w14:val="none"/>
        </w:rPr>
        <w:t>2</w:t>
      </w:r>
      <w:r w:rsidRPr="007E1D77">
        <w:rPr>
          <w:rFonts w:eastAsia="Calibri" w:cstheme="minorHAnsi"/>
          <w:color w:val="000000" w:themeColor="text1"/>
          <w:kern w:val="0"/>
          <w:sz w:val="24"/>
          <w:szCs w:val="24"/>
          <w14:ligatures w14:val="none"/>
        </w:rPr>
        <w:t xml:space="preserve"> członków komisji.</w:t>
      </w:r>
    </w:p>
    <w:p w14:paraId="605E85E5" w14:textId="77777777"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Przeciw było - </w:t>
      </w:r>
      <w:r w:rsidRPr="007E1D77">
        <w:rPr>
          <w:rFonts w:eastAsia="Calibri" w:cstheme="minorHAnsi"/>
          <w:b/>
          <w:bCs/>
          <w:color w:val="000000" w:themeColor="text1"/>
          <w:kern w:val="0"/>
          <w:sz w:val="24"/>
          <w:szCs w:val="24"/>
          <w14:ligatures w14:val="none"/>
        </w:rPr>
        <w:t>0</w:t>
      </w:r>
      <w:r w:rsidRPr="007E1D77">
        <w:rPr>
          <w:rFonts w:eastAsia="Calibri" w:cstheme="minorHAnsi"/>
          <w:color w:val="000000" w:themeColor="text1"/>
          <w:kern w:val="0"/>
          <w:sz w:val="24"/>
          <w:szCs w:val="24"/>
          <w14:ligatures w14:val="none"/>
        </w:rPr>
        <w:t xml:space="preserve"> członków komisji.</w:t>
      </w:r>
    </w:p>
    <w:p w14:paraId="25438207" w14:textId="0B2A7DA8" w:rsidR="00823BDF" w:rsidRPr="007E1D77" w:rsidRDefault="00823BDF" w:rsidP="007E1D77">
      <w:pPr>
        <w:spacing w:after="0" w:line="360" w:lineRule="auto"/>
        <w:jc w:val="both"/>
        <w:rPr>
          <w:rFonts w:eastAsia="Calibri" w:cstheme="minorHAnsi"/>
          <w:color w:val="000000" w:themeColor="text1"/>
          <w:kern w:val="0"/>
          <w:sz w:val="24"/>
          <w:szCs w:val="24"/>
          <w14:ligatures w14:val="none"/>
        </w:rPr>
      </w:pPr>
      <w:r w:rsidRPr="007E1D77">
        <w:rPr>
          <w:rFonts w:eastAsia="Calibri" w:cstheme="minorHAnsi"/>
          <w:color w:val="000000" w:themeColor="text1"/>
          <w:kern w:val="0"/>
          <w:sz w:val="24"/>
          <w:szCs w:val="24"/>
          <w14:ligatures w14:val="none"/>
        </w:rPr>
        <w:t xml:space="preserve">Wstrzymało się - </w:t>
      </w:r>
      <w:r w:rsidR="00D241AE" w:rsidRPr="007E1D77">
        <w:rPr>
          <w:rFonts w:eastAsia="Calibri" w:cstheme="minorHAnsi"/>
          <w:b/>
          <w:bCs/>
          <w:color w:val="000000" w:themeColor="text1"/>
          <w:kern w:val="0"/>
          <w:sz w:val="24"/>
          <w:szCs w:val="24"/>
          <w14:ligatures w14:val="none"/>
        </w:rPr>
        <w:t>2</w:t>
      </w:r>
      <w:r w:rsidRPr="007E1D77">
        <w:rPr>
          <w:rFonts w:eastAsia="Calibri" w:cstheme="minorHAnsi"/>
          <w:color w:val="000000" w:themeColor="text1"/>
          <w:kern w:val="0"/>
          <w:sz w:val="24"/>
          <w:szCs w:val="24"/>
          <w14:ligatures w14:val="none"/>
        </w:rPr>
        <w:t xml:space="preserve"> członków komisji.</w:t>
      </w:r>
    </w:p>
    <w:p w14:paraId="197895D3" w14:textId="451B59DA" w:rsidR="00D241AE" w:rsidRPr="00764E44" w:rsidRDefault="00823BDF" w:rsidP="007E1D77">
      <w:pPr>
        <w:spacing w:after="0" w:line="360" w:lineRule="auto"/>
        <w:jc w:val="both"/>
        <w:rPr>
          <w:rFonts w:eastAsia="Calibri" w:cstheme="minorHAnsi"/>
          <w:i/>
          <w:iCs/>
          <w:color w:val="000000" w:themeColor="text1"/>
          <w:kern w:val="0"/>
          <w:sz w:val="24"/>
          <w:szCs w:val="24"/>
          <w14:ligatures w14:val="none"/>
        </w:rPr>
      </w:pPr>
      <w:r w:rsidRPr="00764E44">
        <w:rPr>
          <w:rFonts w:eastAsia="Calibri" w:cstheme="minorHAnsi"/>
          <w:i/>
          <w:iCs/>
          <w:color w:val="000000" w:themeColor="text1"/>
          <w:kern w:val="0"/>
          <w:sz w:val="24"/>
          <w:szCs w:val="24"/>
          <w14:ligatures w14:val="none"/>
        </w:rPr>
        <w:t xml:space="preserve">Komisja pozytywnie zaopiniowała projekt uchwały </w:t>
      </w:r>
      <w:r w:rsidRPr="007E1D77">
        <w:rPr>
          <w:rFonts w:eastAsia="Calibri" w:cstheme="minorHAnsi"/>
          <w:i/>
          <w:iCs/>
          <w:color w:val="000000" w:themeColor="text1"/>
          <w:kern w:val="0"/>
          <w:sz w:val="24"/>
          <w:szCs w:val="24"/>
          <w14:ligatures w14:val="none"/>
        </w:rPr>
        <w:t>w sprawie zatwierdzenia sprawozdania finansowego wraz ze sprawozdaniem z wykonania budżetu gminy za 202</w:t>
      </w:r>
      <w:r w:rsidR="00457EA1" w:rsidRPr="007E1D77">
        <w:rPr>
          <w:rFonts w:eastAsia="Calibri" w:cstheme="minorHAnsi"/>
          <w:i/>
          <w:iCs/>
          <w:color w:val="000000" w:themeColor="text1"/>
          <w:kern w:val="0"/>
          <w:sz w:val="24"/>
          <w:szCs w:val="24"/>
          <w14:ligatures w14:val="none"/>
        </w:rPr>
        <w:t>5</w:t>
      </w:r>
      <w:r w:rsidRPr="007E1D77">
        <w:rPr>
          <w:rFonts w:eastAsia="Calibri" w:cstheme="minorHAnsi"/>
          <w:i/>
          <w:iCs/>
          <w:color w:val="000000" w:themeColor="text1"/>
          <w:kern w:val="0"/>
          <w:sz w:val="24"/>
          <w:szCs w:val="24"/>
          <w14:ligatures w14:val="none"/>
        </w:rPr>
        <w:t xml:space="preserve"> rok.</w:t>
      </w:r>
    </w:p>
    <w:p w14:paraId="125BEE69" w14:textId="6179D1F5" w:rsidR="00823BDF" w:rsidRPr="007E1D77" w:rsidRDefault="00D241AE" w:rsidP="007E1D77">
      <w:pPr>
        <w:spacing w:after="0" w:line="360" w:lineRule="auto"/>
        <w:jc w:val="both"/>
        <w:rPr>
          <w:rFonts w:eastAsia="Times New Roman" w:cstheme="minorHAnsi"/>
          <w:b/>
          <w:bCs/>
          <w:iCs/>
          <w:color w:val="000000" w:themeColor="text1"/>
          <w:kern w:val="0"/>
          <w:sz w:val="24"/>
          <w:szCs w:val="24"/>
          <w:lang w:eastAsia="pl-PL"/>
          <w14:ligatures w14:val="none"/>
        </w:rPr>
      </w:pPr>
      <w:r w:rsidRPr="007E1D77">
        <w:rPr>
          <w:rFonts w:cstheme="minorHAnsi"/>
          <w:sz w:val="24"/>
          <w:szCs w:val="24"/>
        </w:rPr>
        <w:lastRenderedPageBreak/>
        <w:t>Wszystkie komisje stałe Rady Gminy Komorniki pozytywnie zaopiniowały wykonanie budżetu Gminy Komorniki za 2025 rok.</w:t>
      </w:r>
    </w:p>
    <w:p w14:paraId="3E84307B" w14:textId="77777777" w:rsidR="00D241AE" w:rsidRPr="007E1D77" w:rsidRDefault="00D241AE" w:rsidP="007E1D77">
      <w:pPr>
        <w:spacing w:after="0" w:line="360" w:lineRule="auto"/>
        <w:jc w:val="both"/>
        <w:rPr>
          <w:rFonts w:eastAsia="Times New Roman" w:cstheme="minorHAnsi"/>
          <w:b/>
          <w:bCs/>
          <w:iCs/>
          <w:color w:val="000000" w:themeColor="text1"/>
          <w:kern w:val="0"/>
          <w:sz w:val="24"/>
          <w:szCs w:val="24"/>
          <w:lang w:eastAsia="pl-PL"/>
          <w14:ligatures w14:val="none"/>
        </w:rPr>
      </w:pPr>
    </w:p>
    <w:p w14:paraId="6BD5F7FA" w14:textId="635345D4" w:rsidR="00823BDF" w:rsidRPr="007E1D77" w:rsidRDefault="00823BDF" w:rsidP="007E1D77">
      <w:pPr>
        <w:spacing w:after="0" w:line="360" w:lineRule="auto"/>
        <w:jc w:val="both"/>
        <w:rPr>
          <w:rFonts w:eastAsia="Times New Roman" w:cstheme="minorHAnsi"/>
          <w:color w:val="000000" w:themeColor="text1"/>
          <w:sz w:val="24"/>
          <w:szCs w:val="24"/>
          <w:lang w:eastAsia="pl-PL"/>
        </w:rPr>
      </w:pPr>
      <w:r w:rsidRPr="007E1D77">
        <w:rPr>
          <w:rFonts w:eastAsia="Times New Roman" w:cstheme="minorHAnsi"/>
          <w:b/>
          <w:bCs/>
          <w:iCs/>
          <w:color w:val="000000" w:themeColor="text1"/>
          <w:kern w:val="0"/>
          <w:sz w:val="24"/>
          <w:szCs w:val="24"/>
          <w:lang w:eastAsia="pl-PL"/>
          <w14:ligatures w14:val="none"/>
        </w:rPr>
        <w:t>Ad. 1</w:t>
      </w:r>
      <w:r w:rsidR="00457EA1" w:rsidRPr="007E1D77">
        <w:rPr>
          <w:rFonts w:eastAsia="Times New Roman" w:cstheme="minorHAnsi"/>
          <w:b/>
          <w:bCs/>
          <w:iCs/>
          <w:color w:val="000000" w:themeColor="text1"/>
          <w:kern w:val="0"/>
          <w:sz w:val="24"/>
          <w:szCs w:val="24"/>
          <w:lang w:eastAsia="pl-PL"/>
          <w14:ligatures w14:val="none"/>
        </w:rPr>
        <w:t>0</w:t>
      </w:r>
      <w:r w:rsidRPr="007E1D77">
        <w:rPr>
          <w:rFonts w:eastAsia="Times New Roman" w:cstheme="minorHAnsi"/>
          <w:b/>
          <w:bCs/>
          <w:iCs/>
          <w:color w:val="000000" w:themeColor="text1"/>
          <w:kern w:val="0"/>
          <w:sz w:val="24"/>
          <w:szCs w:val="24"/>
          <w:lang w:eastAsia="pl-PL"/>
          <w14:ligatures w14:val="none"/>
        </w:rPr>
        <w:t xml:space="preserve"> </w:t>
      </w:r>
      <w:r w:rsidR="001B3958" w:rsidRPr="001B3958">
        <w:rPr>
          <w:rFonts w:eastAsia="Times New Roman" w:cstheme="minorHAnsi"/>
          <w:iCs/>
          <w:color w:val="000000" w:themeColor="text1"/>
          <w:kern w:val="0"/>
          <w:sz w:val="24"/>
          <w:szCs w:val="24"/>
          <w:lang w:eastAsia="pl-PL"/>
          <w14:ligatures w14:val="none"/>
        </w:rPr>
        <w:t>03:27:40</w:t>
      </w:r>
      <w:r w:rsidR="001B3958" w:rsidRPr="001B3958">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color w:val="000000" w:themeColor="text1"/>
          <w:sz w:val="24"/>
          <w:szCs w:val="24"/>
          <w:lang w:eastAsia="pl-PL"/>
        </w:rPr>
        <w:t>Podjęcie uchwały w sprawie zatwierdzenia sprawozdania finansowego wraz ze sprawozdaniem z wykonania budżetu gminy za 202</w:t>
      </w:r>
      <w:r w:rsidR="00457EA1" w:rsidRPr="007E1D77">
        <w:rPr>
          <w:rFonts w:eastAsia="Times New Roman" w:cstheme="minorHAnsi"/>
          <w:b/>
          <w:bCs/>
          <w:color w:val="000000" w:themeColor="text1"/>
          <w:sz w:val="24"/>
          <w:szCs w:val="24"/>
          <w:lang w:eastAsia="pl-PL"/>
        </w:rPr>
        <w:t>5</w:t>
      </w:r>
      <w:r w:rsidRPr="007E1D77">
        <w:rPr>
          <w:rFonts w:eastAsia="Times New Roman" w:cstheme="minorHAnsi"/>
          <w:b/>
          <w:bCs/>
          <w:color w:val="000000" w:themeColor="text1"/>
          <w:sz w:val="24"/>
          <w:szCs w:val="24"/>
          <w:lang w:eastAsia="pl-PL"/>
        </w:rPr>
        <w:t xml:space="preserve"> rok.</w:t>
      </w:r>
    </w:p>
    <w:p w14:paraId="0A9716C1" w14:textId="1AFE7F4E" w:rsidR="00823BDF" w:rsidRPr="007E1D77" w:rsidRDefault="001B3958" w:rsidP="007E1D77">
      <w:pPr>
        <w:spacing w:after="0" w:line="360" w:lineRule="auto"/>
        <w:jc w:val="both"/>
        <w:rPr>
          <w:rFonts w:eastAsia="Calibri" w:cstheme="minorHAnsi"/>
          <w:color w:val="000000" w:themeColor="text1"/>
          <w:sz w:val="24"/>
          <w:szCs w:val="24"/>
        </w:rPr>
      </w:pPr>
      <w:r w:rsidRPr="001B3958">
        <w:rPr>
          <w:rFonts w:eastAsia="Calibri" w:cstheme="minorHAnsi"/>
          <w:color w:val="000000" w:themeColor="text1"/>
          <w:sz w:val="24"/>
          <w:szCs w:val="24"/>
        </w:rPr>
        <w:t>03:27:59</w:t>
      </w:r>
      <w:r w:rsidRPr="001B3958">
        <w:rPr>
          <w:rFonts w:eastAsia="Calibri" w:cstheme="minorHAnsi"/>
          <w:color w:val="000000" w:themeColor="text1"/>
          <w:sz w:val="24"/>
          <w:szCs w:val="24"/>
        </w:rPr>
        <w:t xml:space="preserve"> </w:t>
      </w:r>
      <w:r w:rsidR="00823BDF" w:rsidRPr="007E1D77">
        <w:rPr>
          <w:rFonts w:eastAsia="Calibri" w:cstheme="minorHAnsi"/>
          <w:color w:val="000000" w:themeColor="text1"/>
          <w:sz w:val="24"/>
          <w:szCs w:val="24"/>
        </w:rPr>
        <w:t>Uchwałę omówił Pan Przewodniczący Rady Gminy M</w:t>
      </w:r>
      <w:r w:rsidR="00457EA1" w:rsidRPr="007E1D77">
        <w:rPr>
          <w:rFonts w:eastAsia="Calibri" w:cstheme="minorHAnsi"/>
          <w:color w:val="000000" w:themeColor="text1"/>
          <w:sz w:val="24"/>
          <w:szCs w:val="24"/>
        </w:rPr>
        <w:t>arek</w:t>
      </w:r>
      <w:r w:rsidR="00823BDF" w:rsidRPr="007E1D77">
        <w:rPr>
          <w:rFonts w:eastAsia="Calibri" w:cstheme="minorHAnsi"/>
          <w:color w:val="000000" w:themeColor="text1"/>
          <w:sz w:val="24"/>
          <w:szCs w:val="24"/>
        </w:rPr>
        <w:t xml:space="preserve"> Kubiak</w:t>
      </w:r>
    </w:p>
    <w:p w14:paraId="61509100" w14:textId="77777777" w:rsidR="00823BDF" w:rsidRPr="007E1D77" w:rsidRDefault="00823BDF" w:rsidP="007E1D77">
      <w:pPr>
        <w:spacing w:after="0" w:line="360" w:lineRule="auto"/>
        <w:jc w:val="both"/>
        <w:rPr>
          <w:rFonts w:eastAsia="Calibri" w:cstheme="minorHAnsi"/>
          <w:color w:val="000000" w:themeColor="text1"/>
          <w:sz w:val="24"/>
          <w:szCs w:val="24"/>
          <w:u w:val="single"/>
        </w:rPr>
      </w:pPr>
      <w:r w:rsidRPr="007E1D77">
        <w:rPr>
          <w:rFonts w:eastAsia="Calibri" w:cstheme="minorHAnsi"/>
          <w:color w:val="000000" w:themeColor="text1"/>
          <w:sz w:val="24"/>
          <w:szCs w:val="24"/>
          <w:u w:val="single"/>
        </w:rPr>
        <w:t>Treść uzasadnienia brzmi następująco:</w:t>
      </w:r>
    </w:p>
    <w:p w14:paraId="4D141DC2" w14:textId="77777777" w:rsidR="00457EA1" w:rsidRPr="007E1D77" w:rsidRDefault="00457EA1" w:rsidP="007E1D77">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Zgodnie z przepisami organ stanowiący jednostki samorządu terytorialnego rozpatruje i zatwierdza sprawozdanie finansowe jednostki samorządu terytorialnego wraz ze sprawozdaniem z wykonania budżetu.</w:t>
      </w:r>
    </w:p>
    <w:p w14:paraId="17C66F2D" w14:textId="77777777" w:rsidR="00457EA1" w:rsidRPr="007E1D77" w:rsidRDefault="00457EA1" w:rsidP="007E1D77">
      <w:pPr>
        <w:keepNext/>
        <w:keepLines/>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W związku z powyższym podjęcie niniejszej uchwały jest zasadne.</w:t>
      </w:r>
    </w:p>
    <w:p w14:paraId="053EA590" w14:textId="77777777" w:rsidR="00823BDF" w:rsidRPr="007E1D77" w:rsidRDefault="00823BDF" w:rsidP="007E1D77">
      <w:pPr>
        <w:spacing w:after="0" w:line="360" w:lineRule="auto"/>
        <w:jc w:val="both"/>
        <w:rPr>
          <w:rFonts w:eastAsia="Times New Roman" w:cstheme="minorHAnsi"/>
          <w:color w:val="000000" w:themeColor="text1"/>
          <w:kern w:val="0"/>
          <w:sz w:val="24"/>
          <w:szCs w:val="24"/>
          <w:shd w:val="clear" w:color="auto" w:fill="FFFFFF"/>
          <w:lang w:val="en-US" w:bidi="en-US"/>
          <w14:ligatures w14:val="none"/>
        </w:rPr>
      </w:pPr>
    </w:p>
    <w:p w14:paraId="4F6241EE" w14:textId="5761502A" w:rsidR="00823BDF" w:rsidRPr="007E1D77" w:rsidRDefault="00EB15A9" w:rsidP="007E1D77">
      <w:pPr>
        <w:spacing w:after="0" w:line="360" w:lineRule="auto"/>
        <w:jc w:val="both"/>
        <w:rPr>
          <w:rFonts w:eastAsia="Calibri" w:cstheme="minorHAnsi"/>
          <w:color w:val="000000" w:themeColor="text1"/>
          <w:sz w:val="24"/>
          <w:szCs w:val="24"/>
        </w:rPr>
      </w:pPr>
      <w:r w:rsidRPr="00EB15A9">
        <w:rPr>
          <w:rFonts w:eastAsia="Calibri" w:cstheme="minorHAnsi"/>
          <w:color w:val="000000" w:themeColor="text1"/>
          <w:sz w:val="24"/>
          <w:szCs w:val="24"/>
        </w:rPr>
        <w:t>03:28:55</w:t>
      </w:r>
      <w:r w:rsidRPr="00EB15A9">
        <w:rPr>
          <w:rFonts w:eastAsia="Calibri" w:cstheme="minorHAnsi"/>
          <w:color w:val="000000" w:themeColor="text1"/>
          <w:sz w:val="24"/>
          <w:szCs w:val="24"/>
        </w:rPr>
        <w:t xml:space="preserve"> </w:t>
      </w:r>
      <w:r w:rsidR="00823BDF" w:rsidRPr="007E1D77">
        <w:rPr>
          <w:rFonts w:eastAsia="Calibri" w:cstheme="minorHAnsi"/>
          <w:color w:val="000000" w:themeColor="text1"/>
          <w:sz w:val="24"/>
          <w:szCs w:val="24"/>
        </w:rPr>
        <w:t>Przewodniczący Marek Kubiak przystąpił do przeprowadzenia głosowania projektu uchwały:</w:t>
      </w:r>
    </w:p>
    <w:p w14:paraId="07881F48" w14:textId="6D2A7A7F"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w:t>
      </w:r>
      <w:r w:rsidRPr="007E1D77">
        <w:rPr>
          <w:rFonts w:eastAsia="Calibri" w:cstheme="minorHAnsi"/>
          <w:b/>
          <w:color w:val="000000" w:themeColor="text1"/>
          <w:sz w:val="24"/>
          <w:szCs w:val="24"/>
        </w:rPr>
        <w:t xml:space="preserve"> za</w:t>
      </w:r>
      <w:r w:rsidRPr="007E1D77">
        <w:rPr>
          <w:rFonts w:eastAsia="Calibri" w:cstheme="minorHAnsi"/>
          <w:color w:val="000000" w:themeColor="text1"/>
          <w:sz w:val="24"/>
          <w:szCs w:val="24"/>
        </w:rPr>
        <w:t xml:space="preserve"> podjęciem uchwały głosowało </w:t>
      </w:r>
      <w:r w:rsidR="009E6D20" w:rsidRPr="007E1D77">
        <w:rPr>
          <w:rFonts w:eastAsia="Calibri" w:cstheme="minorHAnsi"/>
          <w:b/>
          <w:bCs/>
          <w:color w:val="000000" w:themeColor="text1"/>
          <w:sz w:val="24"/>
          <w:szCs w:val="24"/>
        </w:rPr>
        <w:t>15</w:t>
      </w:r>
      <w:r w:rsidRPr="007E1D77">
        <w:rPr>
          <w:rFonts w:eastAsia="Calibri" w:cstheme="minorHAnsi"/>
          <w:b/>
          <w:bCs/>
          <w:color w:val="000000" w:themeColor="text1"/>
          <w:sz w:val="24"/>
          <w:szCs w:val="24"/>
        </w:rPr>
        <w:t xml:space="preserve"> </w:t>
      </w:r>
      <w:r w:rsidRPr="007E1D77">
        <w:rPr>
          <w:rFonts w:eastAsia="Calibri" w:cstheme="minorHAnsi"/>
          <w:color w:val="000000" w:themeColor="text1"/>
          <w:sz w:val="24"/>
          <w:szCs w:val="24"/>
        </w:rPr>
        <w:t>radnych;</w:t>
      </w:r>
    </w:p>
    <w:p w14:paraId="0C24BC24" w14:textId="3C888190"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 </w:t>
      </w:r>
      <w:r w:rsidRPr="007E1D77">
        <w:rPr>
          <w:rFonts w:eastAsia="Calibri" w:cstheme="minorHAnsi"/>
          <w:b/>
          <w:color w:val="000000" w:themeColor="text1"/>
          <w:sz w:val="24"/>
          <w:szCs w:val="24"/>
        </w:rPr>
        <w:t>przeciw</w:t>
      </w:r>
      <w:r w:rsidRPr="007E1D77">
        <w:rPr>
          <w:rFonts w:eastAsia="Calibri" w:cstheme="minorHAnsi"/>
          <w:color w:val="000000" w:themeColor="text1"/>
          <w:sz w:val="24"/>
          <w:szCs w:val="24"/>
        </w:rPr>
        <w:t xml:space="preserve"> było</w:t>
      </w:r>
      <w:r w:rsidRPr="007E1D77">
        <w:rPr>
          <w:rFonts w:eastAsia="Calibri" w:cstheme="minorHAnsi"/>
          <w:b/>
          <w:color w:val="000000" w:themeColor="text1"/>
          <w:sz w:val="24"/>
          <w:szCs w:val="24"/>
        </w:rPr>
        <w:t xml:space="preserve"> </w:t>
      </w:r>
      <w:r w:rsidR="006B6061">
        <w:rPr>
          <w:rFonts w:eastAsia="Calibri" w:cstheme="minorHAnsi"/>
          <w:b/>
          <w:color w:val="000000" w:themeColor="text1"/>
          <w:sz w:val="24"/>
          <w:szCs w:val="24"/>
        </w:rPr>
        <w:t>0</w:t>
      </w:r>
      <w:r w:rsidRPr="007E1D77">
        <w:rPr>
          <w:rFonts w:eastAsia="Calibri" w:cstheme="minorHAnsi"/>
          <w:color w:val="000000" w:themeColor="text1"/>
          <w:sz w:val="24"/>
          <w:szCs w:val="24"/>
        </w:rPr>
        <w:t xml:space="preserve"> radnych;</w:t>
      </w:r>
    </w:p>
    <w:p w14:paraId="78526048" w14:textId="11AA57DF"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 </w:t>
      </w:r>
      <w:r w:rsidRPr="007E1D77">
        <w:rPr>
          <w:rFonts w:eastAsia="Calibri" w:cstheme="minorHAnsi"/>
          <w:b/>
          <w:color w:val="000000" w:themeColor="text1"/>
          <w:sz w:val="24"/>
          <w:szCs w:val="24"/>
        </w:rPr>
        <w:t>wstrzymało się</w:t>
      </w:r>
      <w:r w:rsidRPr="007E1D77">
        <w:rPr>
          <w:rFonts w:eastAsia="Calibri" w:cstheme="minorHAnsi"/>
          <w:color w:val="000000" w:themeColor="text1"/>
          <w:sz w:val="24"/>
          <w:szCs w:val="24"/>
        </w:rPr>
        <w:t xml:space="preserve"> od głosowania </w:t>
      </w:r>
      <w:r w:rsidR="009E6D20" w:rsidRPr="007E1D77">
        <w:rPr>
          <w:rFonts w:eastAsia="Calibri" w:cstheme="minorHAnsi"/>
          <w:b/>
          <w:bCs/>
          <w:color w:val="000000" w:themeColor="text1"/>
          <w:sz w:val="24"/>
          <w:szCs w:val="24"/>
        </w:rPr>
        <w:t>4</w:t>
      </w:r>
      <w:r w:rsidRPr="007E1D77">
        <w:rPr>
          <w:rFonts w:eastAsia="Calibri" w:cstheme="minorHAnsi"/>
          <w:color w:val="000000" w:themeColor="text1"/>
          <w:sz w:val="24"/>
          <w:szCs w:val="24"/>
        </w:rPr>
        <w:t xml:space="preserve"> radnych.</w:t>
      </w:r>
    </w:p>
    <w:p w14:paraId="0B4494A2" w14:textId="38E4819E"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Uchwała Nr </w:t>
      </w:r>
      <w:r w:rsidRPr="007E1D77">
        <w:rPr>
          <w:rFonts w:eastAsia="Calibri" w:cstheme="minorHAnsi"/>
          <w:b/>
          <w:bCs/>
          <w:color w:val="000000" w:themeColor="text1"/>
          <w:sz w:val="24"/>
          <w:szCs w:val="24"/>
        </w:rPr>
        <w:t>XX</w:t>
      </w:r>
      <w:r w:rsidR="00457EA1" w:rsidRPr="007E1D77">
        <w:rPr>
          <w:rFonts w:eastAsia="Calibri" w:cstheme="minorHAnsi"/>
          <w:b/>
          <w:bCs/>
          <w:color w:val="000000" w:themeColor="text1"/>
          <w:sz w:val="24"/>
          <w:szCs w:val="24"/>
        </w:rPr>
        <w:t>XV</w:t>
      </w:r>
      <w:r w:rsidRPr="007E1D77">
        <w:rPr>
          <w:rFonts w:eastAsia="Calibri" w:cstheme="minorHAnsi"/>
          <w:b/>
          <w:bCs/>
          <w:color w:val="000000" w:themeColor="text1"/>
          <w:sz w:val="24"/>
          <w:szCs w:val="24"/>
        </w:rPr>
        <w:t>II/</w:t>
      </w:r>
      <w:r w:rsidR="00457EA1" w:rsidRPr="007E1D77">
        <w:rPr>
          <w:rFonts w:eastAsia="Calibri" w:cstheme="minorHAnsi"/>
          <w:b/>
          <w:bCs/>
          <w:color w:val="000000" w:themeColor="text1"/>
          <w:sz w:val="24"/>
          <w:szCs w:val="24"/>
        </w:rPr>
        <w:t>349</w:t>
      </w:r>
      <w:r w:rsidRPr="007E1D77">
        <w:rPr>
          <w:rFonts w:eastAsia="Calibri" w:cstheme="minorHAnsi"/>
          <w:b/>
          <w:bCs/>
          <w:color w:val="000000" w:themeColor="text1"/>
          <w:sz w:val="24"/>
          <w:szCs w:val="24"/>
        </w:rPr>
        <w:t>/202</w:t>
      </w:r>
      <w:r w:rsidR="00457EA1" w:rsidRPr="007E1D77">
        <w:rPr>
          <w:rFonts w:eastAsia="Calibri" w:cstheme="minorHAnsi"/>
          <w:b/>
          <w:bCs/>
          <w:color w:val="000000" w:themeColor="text1"/>
          <w:sz w:val="24"/>
          <w:szCs w:val="24"/>
        </w:rPr>
        <w:t>6</w:t>
      </w:r>
      <w:r w:rsidRPr="007E1D77">
        <w:rPr>
          <w:rFonts w:eastAsia="Calibri" w:cstheme="minorHAnsi"/>
          <w:color w:val="000000" w:themeColor="text1"/>
          <w:sz w:val="24"/>
          <w:szCs w:val="24"/>
        </w:rPr>
        <w:t xml:space="preserve"> została podjęta.</w:t>
      </w:r>
    </w:p>
    <w:p w14:paraId="6106C2AC" w14:textId="77777777" w:rsidR="00823BDF" w:rsidRPr="007E1D77" w:rsidRDefault="00823BDF" w:rsidP="007E1D77">
      <w:pPr>
        <w:spacing w:after="0" w:line="360" w:lineRule="auto"/>
        <w:jc w:val="both"/>
        <w:rPr>
          <w:rFonts w:eastAsia="Times New Roman" w:cstheme="minorHAnsi"/>
          <w:b/>
          <w:bCs/>
          <w:iCs/>
          <w:color w:val="000000" w:themeColor="text1"/>
          <w:kern w:val="0"/>
          <w:sz w:val="24"/>
          <w:szCs w:val="24"/>
          <w:lang w:eastAsia="pl-PL"/>
          <w14:ligatures w14:val="none"/>
        </w:rPr>
      </w:pPr>
    </w:p>
    <w:p w14:paraId="5B6726AF" w14:textId="1F484769" w:rsidR="00823BDF" w:rsidRPr="007E1D77" w:rsidRDefault="00823BDF" w:rsidP="007E1D77">
      <w:pPr>
        <w:spacing w:after="0" w:line="360" w:lineRule="auto"/>
        <w:jc w:val="both"/>
        <w:rPr>
          <w:rFonts w:eastAsia="Times New Roman" w:cstheme="minorHAnsi"/>
          <w:b/>
          <w:bCs/>
          <w:color w:val="000000" w:themeColor="text1"/>
          <w:sz w:val="24"/>
          <w:szCs w:val="24"/>
          <w:lang w:eastAsia="pl-PL"/>
        </w:rPr>
      </w:pPr>
      <w:r w:rsidRPr="007E1D77">
        <w:rPr>
          <w:rFonts w:eastAsia="Times New Roman" w:cstheme="minorHAnsi"/>
          <w:b/>
          <w:bCs/>
          <w:color w:val="000000" w:themeColor="text1"/>
          <w:sz w:val="24"/>
          <w:szCs w:val="24"/>
          <w:lang w:eastAsia="pl-PL"/>
        </w:rPr>
        <w:t>Ad. 1</w:t>
      </w:r>
      <w:r w:rsidR="00457EA1" w:rsidRPr="007E1D77">
        <w:rPr>
          <w:rFonts w:eastAsia="Times New Roman" w:cstheme="minorHAnsi"/>
          <w:b/>
          <w:bCs/>
          <w:color w:val="000000" w:themeColor="text1"/>
          <w:sz w:val="24"/>
          <w:szCs w:val="24"/>
          <w:lang w:eastAsia="pl-PL"/>
        </w:rPr>
        <w:t>1</w:t>
      </w:r>
      <w:r w:rsidRPr="007E1D77">
        <w:rPr>
          <w:rFonts w:eastAsia="Times New Roman" w:cstheme="minorHAnsi"/>
          <w:b/>
          <w:bCs/>
          <w:color w:val="000000" w:themeColor="text1"/>
          <w:sz w:val="24"/>
          <w:szCs w:val="24"/>
          <w:lang w:eastAsia="pl-PL"/>
        </w:rPr>
        <w:t xml:space="preserve"> </w:t>
      </w:r>
      <w:r w:rsidR="00EB15A9" w:rsidRPr="00EB15A9">
        <w:rPr>
          <w:rFonts w:eastAsia="Times New Roman" w:cstheme="minorHAnsi"/>
          <w:color w:val="000000" w:themeColor="text1"/>
          <w:sz w:val="24"/>
          <w:szCs w:val="24"/>
          <w:lang w:eastAsia="pl-PL"/>
        </w:rPr>
        <w:t>03:29:42</w:t>
      </w:r>
      <w:r w:rsidR="00EB15A9" w:rsidRPr="00EB15A9">
        <w:rPr>
          <w:rFonts w:eastAsia="Times New Roman" w:cstheme="minorHAnsi"/>
          <w:b/>
          <w:bCs/>
          <w:color w:val="000000" w:themeColor="text1"/>
          <w:sz w:val="24"/>
          <w:szCs w:val="24"/>
          <w:lang w:eastAsia="pl-PL"/>
        </w:rPr>
        <w:t xml:space="preserve"> </w:t>
      </w:r>
      <w:r w:rsidRPr="007E1D77">
        <w:rPr>
          <w:rFonts w:eastAsia="Times New Roman" w:cstheme="minorHAnsi"/>
          <w:b/>
          <w:bCs/>
          <w:color w:val="000000" w:themeColor="text1"/>
          <w:sz w:val="24"/>
          <w:szCs w:val="24"/>
          <w:lang w:eastAsia="pl-PL"/>
        </w:rPr>
        <w:t>Przedstawienie wniosku Komisji Rewizyjnej w sprawie udzielenia Wójtowi Gminy Komorniki absolutorium za 202</w:t>
      </w:r>
      <w:r w:rsidR="00457EA1" w:rsidRPr="007E1D77">
        <w:rPr>
          <w:rFonts w:eastAsia="Times New Roman" w:cstheme="minorHAnsi"/>
          <w:b/>
          <w:bCs/>
          <w:color w:val="000000" w:themeColor="text1"/>
          <w:sz w:val="24"/>
          <w:szCs w:val="24"/>
          <w:lang w:eastAsia="pl-PL"/>
        </w:rPr>
        <w:t>5</w:t>
      </w:r>
      <w:r w:rsidRPr="007E1D77">
        <w:rPr>
          <w:rFonts w:eastAsia="Times New Roman" w:cstheme="minorHAnsi"/>
          <w:b/>
          <w:bCs/>
          <w:color w:val="000000" w:themeColor="text1"/>
          <w:sz w:val="24"/>
          <w:szCs w:val="24"/>
          <w:lang w:eastAsia="pl-PL"/>
        </w:rPr>
        <w:t xml:space="preserve"> rok.</w:t>
      </w:r>
    </w:p>
    <w:p w14:paraId="1F43FE7D" w14:textId="454AE14E" w:rsidR="00823BDF" w:rsidRPr="007E1D77" w:rsidRDefault="006B26C9" w:rsidP="007E1D77">
      <w:pPr>
        <w:spacing w:after="0" w:line="360" w:lineRule="auto"/>
        <w:jc w:val="both"/>
        <w:rPr>
          <w:rFonts w:eastAsia="Times New Roman" w:cstheme="minorHAnsi"/>
          <w:color w:val="000000" w:themeColor="text1"/>
          <w:sz w:val="24"/>
          <w:szCs w:val="24"/>
          <w:lang w:eastAsia="pl-PL"/>
        </w:rPr>
      </w:pPr>
      <w:r w:rsidRPr="006B26C9">
        <w:rPr>
          <w:rFonts w:eastAsia="Times New Roman" w:cstheme="minorHAnsi"/>
          <w:color w:val="000000" w:themeColor="text1"/>
          <w:sz w:val="24"/>
          <w:szCs w:val="24"/>
          <w:lang w:eastAsia="pl-PL"/>
        </w:rPr>
        <w:t>03:30:02</w:t>
      </w:r>
      <w:r w:rsidRPr="006B26C9">
        <w:rPr>
          <w:rFonts w:eastAsia="Times New Roman" w:cstheme="minorHAnsi"/>
          <w:color w:val="000000" w:themeColor="text1"/>
          <w:sz w:val="24"/>
          <w:szCs w:val="24"/>
          <w:lang w:eastAsia="pl-PL"/>
        </w:rPr>
        <w:t xml:space="preserve"> </w:t>
      </w:r>
      <w:r w:rsidR="00823BDF" w:rsidRPr="007E1D77">
        <w:rPr>
          <w:rFonts w:eastAsia="Times New Roman" w:cstheme="minorHAnsi"/>
          <w:color w:val="000000" w:themeColor="text1"/>
          <w:sz w:val="24"/>
          <w:szCs w:val="24"/>
          <w:lang w:eastAsia="pl-PL"/>
        </w:rPr>
        <w:t>Przewodniczący Rady Gminy Komorniki Marek Kubiak poprosił Przewodniczącą Komisji Rewizyjnej radną Krystynę Kroll-</w:t>
      </w:r>
      <w:proofErr w:type="spellStart"/>
      <w:r w:rsidR="00823BDF" w:rsidRPr="007E1D77">
        <w:rPr>
          <w:rFonts w:eastAsia="Times New Roman" w:cstheme="minorHAnsi"/>
          <w:color w:val="000000" w:themeColor="text1"/>
          <w:sz w:val="24"/>
          <w:szCs w:val="24"/>
          <w:lang w:eastAsia="pl-PL"/>
        </w:rPr>
        <w:t>Chilomer</w:t>
      </w:r>
      <w:proofErr w:type="spellEnd"/>
      <w:r w:rsidR="00823BDF" w:rsidRPr="007E1D77">
        <w:rPr>
          <w:rFonts w:eastAsia="Times New Roman" w:cstheme="minorHAnsi"/>
          <w:color w:val="000000" w:themeColor="text1"/>
          <w:sz w:val="24"/>
          <w:szCs w:val="24"/>
          <w:lang w:eastAsia="pl-PL"/>
        </w:rPr>
        <w:t xml:space="preserve"> o odczytanie wniosku w sprawie absolutorium.</w:t>
      </w:r>
    </w:p>
    <w:p w14:paraId="0E86BF01" w14:textId="77777777" w:rsidR="00823BDF" w:rsidRPr="007E1D77" w:rsidRDefault="00823BDF" w:rsidP="007E1D77">
      <w:pPr>
        <w:spacing w:after="0" w:line="360" w:lineRule="auto"/>
        <w:jc w:val="both"/>
        <w:rPr>
          <w:rFonts w:eastAsia="Times New Roman" w:cstheme="minorHAnsi"/>
          <w:color w:val="000000" w:themeColor="text1"/>
          <w:sz w:val="24"/>
          <w:szCs w:val="24"/>
          <w:lang w:eastAsia="pl-PL"/>
        </w:rPr>
      </w:pPr>
      <w:r w:rsidRPr="007E1D77">
        <w:rPr>
          <w:rFonts w:eastAsia="Times New Roman" w:cstheme="minorHAnsi"/>
          <w:color w:val="000000" w:themeColor="text1"/>
          <w:sz w:val="24"/>
          <w:szCs w:val="24"/>
          <w:lang w:eastAsia="pl-PL"/>
        </w:rPr>
        <w:t xml:space="preserve">Ksero wniosku w sprawie absolutorium stanowi </w:t>
      </w:r>
      <w:r w:rsidRPr="007E1D77">
        <w:rPr>
          <w:rFonts w:eastAsia="Times New Roman" w:cstheme="minorHAnsi"/>
          <w:b/>
          <w:color w:val="000000" w:themeColor="text1"/>
          <w:sz w:val="24"/>
          <w:szCs w:val="24"/>
          <w:lang w:eastAsia="pl-PL"/>
        </w:rPr>
        <w:t xml:space="preserve">załącznik Nr 3 </w:t>
      </w:r>
      <w:r w:rsidRPr="007E1D77">
        <w:rPr>
          <w:rFonts w:eastAsia="Times New Roman" w:cstheme="minorHAnsi"/>
          <w:color w:val="000000" w:themeColor="text1"/>
          <w:sz w:val="24"/>
          <w:szCs w:val="24"/>
          <w:lang w:eastAsia="pl-PL"/>
        </w:rPr>
        <w:t>do protokołu.</w:t>
      </w:r>
    </w:p>
    <w:p w14:paraId="625A48AD" w14:textId="77777777" w:rsidR="00823BDF" w:rsidRPr="007E1D77" w:rsidRDefault="00823BDF" w:rsidP="007E1D77">
      <w:pPr>
        <w:spacing w:after="0" w:line="360" w:lineRule="auto"/>
        <w:jc w:val="both"/>
        <w:rPr>
          <w:rFonts w:eastAsia="Times New Roman" w:cstheme="minorHAnsi"/>
          <w:b/>
          <w:bCs/>
          <w:iCs/>
          <w:color w:val="000000" w:themeColor="text1"/>
          <w:kern w:val="0"/>
          <w:sz w:val="24"/>
          <w:szCs w:val="24"/>
          <w:lang w:eastAsia="pl-PL"/>
          <w14:ligatures w14:val="none"/>
        </w:rPr>
      </w:pPr>
    </w:p>
    <w:p w14:paraId="3CA30158" w14:textId="3F7D6B25" w:rsidR="00823BDF" w:rsidRPr="007E1D77" w:rsidRDefault="00823BDF" w:rsidP="007E1D77">
      <w:pPr>
        <w:spacing w:after="0" w:line="360" w:lineRule="auto"/>
        <w:jc w:val="both"/>
        <w:rPr>
          <w:rFonts w:eastAsia="Times New Roman" w:cstheme="minorHAnsi"/>
          <w:b/>
          <w:bCs/>
          <w:color w:val="000000" w:themeColor="text1"/>
          <w:sz w:val="24"/>
          <w:szCs w:val="24"/>
          <w:lang w:eastAsia="pl-PL"/>
        </w:rPr>
      </w:pPr>
      <w:r w:rsidRPr="007E1D77">
        <w:rPr>
          <w:rFonts w:eastAsia="Times New Roman" w:cstheme="minorHAnsi"/>
          <w:b/>
          <w:bCs/>
          <w:iCs/>
          <w:color w:val="000000" w:themeColor="text1"/>
          <w:kern w:val="0"/>
          <w:sz w:val="24"/>
          <w:szCs w:val="24"/>
          <w:lang w:eastAsia="pl-PL"/>
          <w14:ligatures w14:val="none"/>
        </w:rPr>
        <w:t>Ad. 1</w:t>
      </w:r>
      <w:r w:rsidR="00457EA1" w:rsidRPr="007E1D77">
        <w:rPr>
          <w:rFonts w:eastAsia="Times New Roman" w:cstheme="minorHAnsi"/>
          <w:b/>
          <w:bCs/>
          <w:iCs/>
          <w:color w:val="000000" w:themeColor="text1"/>
          <w:kern w:val="0"/>
          <w:sz w:val="24"/>
          <w:szCs w:val="24"/>
          <w:lang w:eastAsia="pl-PL"/>
          <w14:ligatures w14:val="none"/>
        </w:rPr>
        <w:t>2</w:t>
      </w:r>
      <w:r w:rsidRPr="007E1D77">
        <w:rPr>
          <w:rFonts w:eastAsia="Times New Roman" w:cstheme="minorHAnsi"/>
          <w:b/>
          <w:bCs/>
          <w:iCs/>
          <w:color w:val="000000" w:themeColor="text1"/>
          <w:kern w:val="0"/>
          <w:sz w:val="24"/>
          <w:szCs w:val="24"/>
          <w:lang w:eastAsia="pl-PL"/>
          <w14:ligatures w14:val="none"/>
        </w:rPr>
        <w:t xml:space="preserve">  </w:t>
      </w:r>
      <w:r w:rsidR="00C65228" w:rsidRPr="00C65228">
        <w:rPr>
          <w:rFonts w:eastAsia="Times New Roman" w:cstheme="minorHAnsi"/>
          <w:iCs/>
          <w:color w:val="000000" w:themeColor="text1"/>
          <w:kern w:val="0"/>
          <w:sz w:val="24"/>
          <w:szCs w:val="24"/>
          <w:lang w:eastAsia="pl-PL"/>
          <w14:ligatures w14:val="none"/>
        </w:rPr>
        <w:t>03:37:47</w:t>
      </w:r>
      <w:r w:rsidR="00C65228">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color w:val="000000" w:themeColor="text1"/>
          <w:sz w:val="24"/>
          <w:szCs w:val="24"/>
          <w:lang w:eastAsia="pl-PL"/>
        </w:rPr>
        <w:t>Opinia Regionalnej Izby Obrachunkowej w Poznaniu o wniosku Komisji Rewizyjnej.</w:t>
      </w:r>
    </w:p>
    <w:p w14:paraId="54776768" w14:textId="4EB78262" w:rsidR="00823BDF" w:rsidRPr="007E1D77" w:rsidRDefault="00823BDF" w:rsidP="007E1D77">
      <w:pPr>
        <w:spacing w:after="0" w:line="360" w:lineRule="auto"/>
        <w:jc w:val="both"/>
        <w:rPr>
          <w:rFonts w:eastAsia="Times New Roman" w:cstheme="minorHAnsi"/>
          <w:iCs/>
          <w:color w:val="000000" w:themeColor="text1"/>
          <w:kern w:val="0"/>
          <w:sz w:val="24"/>
          <w:szCs w:val="24"/>
          <w:lang w:eastAsia="pl-PL"/>
          <w14:ligatures w14:val="none"/>
        </w:rPr>
      </w:pPr>
      <w:r w:rsidRPr="007E1D77">
        <w:rPr>
          <w:rFonts w:eastAsia="Times New Roman" w:cstheme="minorHAnsi"/>
          <w:iCs/>
          <w:color w:val="000000" w:themeColor="text1"/>
          <w:kern w:val="0"/>
          <w:sz w:val="24"/>
          <w:szCs w:val="24"/>
          <w:lang w:eastAsia="pl-PL"/>
          <w14:ligatures w14:val="none"/>
        </w:rPr>
        <w:t xml:space="preserve">Opinię Regionalnej Izby Obrachunkowej w Poznaniu o wniosku Komisji Rewizyjnej </w:t>
      </w:r>
      <w:r w:rsidR="00764FFB">
        <w:rPr>
          <w:rFonts w:eastAsia="Times New Roman" w:cstheme="minorHAnsi"/>
          <w:iCs/>
          <w:color w:val="000000" w:themeColor="text1"/>
          <w:kern w:val="0"/>
          <w:sz w:val="24"/>
          <w:szCs w:val="24"/>
          <w:lang w:eastAsia="pl-PL"/>
          <w14:ligatures w14:val="none"/>
        </w:rPr>
        <w:t>o</w:t>
      </w:r>
      <w:r w:rsidRPr="007E1D77">
        <w:rPr>
          <w:rFonts w:eastAsia="Times New Roman" w:cstheme="minorHAnsi"/>
          <w:iCs/>
          <w:color w:val="000000" w:themeColor="text1"/>
          <w:kern w:val="0"/>
          <w:sz w:val="24"/>
          <w:szCs w:val="24"/>
          <w:lang w:eastAsia="pl-PL"/>
          <w14:ligatures w14:val="none"/>
        </w:rPr>
        <w:t>mówiła Pani Skarbnik Magdalena Surdyk.</w:t>
      </w:r>
    </w:p>
    <w:p w14:paraId="03C6E3D7" w14:textId="77777777" w:rsidR="00823BDF" w:rsidRPr="007E1D77" w:rsidRDefault="00823BDF" w:rsidP="007E1D77">
      <w:pPr>
        <w:spacing w:after="0" w:line="360" w:lineRule="auto"/>
        <w:jc w:val="both"/>
        <w:rPr>
          <w:rFonts w:eastAsia="Times New Roman" w:cstheme="minorHAnsi"/>
          <w:b/>
          <w:bCs/>
          <w:iCs/>
          <w:color w:val="000000" w:themeColor="text1"/>
          <w:kern w:val="0"/>
          <w:sz w:val="24"/>
          <w:szCs w:val="24"/>
          <w:lang w:eastAsia="pl-PL"/>
          <w14:ligatures w14:val="none"/>
        </w:rPr>
      </w:pPr>
    </w:p>
    <w:p w14:paraId="001F6788" w14:textId="00A263E6" w:rsidR="00823BDF" w:rsidRPr="007E1D77" w:rsidRDefault="00C65228" w:rsidP="007E1D77">
      <w:pPr>
        <w:spacing w:after="0" w:line="360" w:lineRule="auto"/>
        <w:jc w:val="both"/>
        <w:rPr>
          <w:rFonts w:eastAsia="Times New Roman" w:cstheme="minorHAnsi"/>
          <w:color w:val="000000" w:themeColor="text1"/>
          <w:sz w:val="24"/>
          <w:szCs w:val="24"/>
          <w:lang w:eastAsia="pl-PL"/>
        </w:rPr>
      </w:pPr>
      <w:r w:rsidRPr="00C65228">
        <w:rPr>
          <w:rFonts w:eastAsia="Calibri" w:cstheme="minorHAnsi"/>
          <w:color w:val="000000" w:themeColor="text1"/>
          <w:sz w:val="24"/>
          <w:szCs w:val="24"/>
        </w:rPr>
        <w:lastRenderedPageBreak/>
        <w:t>03:38:07</w:t>
      </w:r>
      <w:r>
        <w:rPr>
          <w:rFonts w:eastAsia="Calibri" w:cstheme="minorHAnsi"/>
          <w:color w:val="000000" w:themeColor="text1"/>
          <w:sz w:val="24"/>
          <w:szCs w:val="24"/>
        </w:rPr>
        <w:t xml:space="preserve"> </w:t>
      </w:r>
      <w:r w:rsidR="00823BDF" w:rsidRPr="007E1D77">
        <w:rPr>
          <w:rFonts w:eastAsia="Calibri" w:cstheme="minorHAnsi"/>
          <w:color w:val="000000" w:themeColor="text1"/>
          <w:sz w:val="24"/>
          <w:szCs w:val="24"/>
        </w:rPr>
        <w:t xml:space="preserve">Pani Magdalena Surdyk – Skarbnik Gminy Komorniki </w:t>
      </w:r>
      <w:r w:rsidR="00823BDF" w:rsidRPr="007E1D77">
        <w:rPr>
          <w:rFonts w:eastAsia="Times New Roman" w:cstheme="minorHAnsi"/>
          <w:color w:val="000000" w:themeColor="text1"/>
          <w:sz w:val="24"/>
          <w:szCs w:val="24"/>
          <w:lang w:eastAsia="pl-PL"/>
        </w:rPr>
        <w:t>odczytała opinię Regionalnej Izby Obrachunkowej w Poznaniu o wniosku Komisji Rewizyjnej.</w:t>
      </w:r>
      <w:r w:rsidR="00823BDF" w:rsidRPr="007E1D77">
        <w:rPr>
          <w:rFonts w:eastAsia="Calibri" w:cstheme="minorHAnsi"/>
          <w:color w:val="000000" w:themeColor="text1"/>
          <w:sz w:val="24"/>
          <w:szCs w:val="24"/>
        </w:rPr>
        <w:t xml:space="preserve"> </w:t>
      </w:r>
      <w:r w:rsidR="00823BDF" w:rsidRPr="007E1D77">
        <w:rPr>
          <w:rFonts w:eastAsia="Times New Roman" w:cstheme="minorHAnsi"/>
          <w:color w:val="000000" w:themeColor="text1"/>
          <w:sz w:val="24"/>
          <w:szCs w:val="24"/>
          <w:lang w:eastAsia="pl-PL"/>
        </w:rPr>
        <w:t>Uchwała Nr SO 18.4013.</w:t>
      </w:r>
      <w:r w:rsidR="00457EA1" w:rsidRPr="007E1D77">
        <w:rPr>
          <w:rFonts w:eastAsia="Times New Roman" w:cstheme="minorHAnsi"/>
          <w:color w:val="000000" w:themeColor="text1"/>
          <w:sz w:val="24"/>
          <w:szCs w:val="24"/>
          <w:lang w:eastAsia="pl-PL"/>
        </w:rPr>
        <w:t>143</w:t>
      </w:r>
      <w:r w:rsidR="00823BDF" w:rsidRPr="007E1D77">
        <w:rPr>
          <w:rFonts w:eastAsia="Times New Roman" w:cstheme="minorHAnsi"/>
          <w:color w:val="000000" w:themeColor="text1"/>
          <w:sz w:val="24"/>
          <w:szCs w:val="24"/>
          <w:lang w:eastAsia="pl-PL"/>
        </w:rPr>
        <w:t>.202</w:t>
      </w:r>
      <w:r w:rsidR="00457EA1" w:rsidRPr="007E1D77">
        <w:rPr>
          <w:rFonts w:eastAsia="Times New Roman" w:cstheme="minorHAnsi"/>
          <w:color w:val="000000" w:themeColor="text1"/>
          <w:sz w:val="24"/>
          <w:szCs w:val="24"/>
          <w:lang w:eastAsia="pl-PL"/>
        </w:rPr>
        <w:t>6</w:t>
      </w:r>
      <w:r w:rsidR="00823BDF" w:rsidRPr="007E1D77">
        <w:rPr>
          <w:rFonts w:eastAsia="Times New Roman" w:cstheme="minorHAnsi"/>
          <w:color w:val="000000" w:themeColor="text1"/>
          <w:sz w:val="24"/>
          <w:szCs w:val="24"/>
          <w:lang w:eastAsia="pl-PL"/>
        </w:rPr>
        <w:t xml:space="preserve"> Składu Orzekającego Regionalnej Izby Obrachunkowej w Poznaniu z dnia </w:t>
      </w:r>
      <w:r w:rsidR="00457EA1" w:rsidRPr="007E1D77">
        <w:rPr>
          <w:rFonts w:eastAsia="Times New Roman" w:cstheme="minorHAnsi"/>
          <w:color w:val="000000" w:themeColor="text1"/>
          <w:sz w:val="24"/>
          <w:szCs w:val="24"/>
          <w:lang w:eastAsia="pl-PL"/>
        </w:rPr>
        <w:t>25</w:t>
      </w:r>
      <w:r w:rsidR="00823BDF" w:rsidRPr="007E1D77">
        <w:rPr>
          <w:rFonts w:eastAsia="Times New Roman" w:cstheme="minorHAnsi"/>
          <w:color w:val="000000" w:themeColor="text1"/>
          <w:sz w:val="24"/>
          <w:szCs w:val="24"/>
          <w:lang w:eastAsia="pl-PL"/>
        </w:rPr>
        <w:t xml:space="preserve"> </w:t>
      </w:r>
      <w:r w:rsidR="00457EA1" w:rsidRPr="007E1D77">
        <w:rPr>
          <w:rFonts w:eastAsia="Times New Roman" w:cstheme="minorHAnsi"/>
          <w:color w:val="000000" w:themeColor="text1"/>
          <w:sz w:val="24"/>
          <w:szCs w:val="24"/>
          <w:lang w:eastAsia="pl-PL"/>
        </w:rPr>
        <w:t>maja</w:t>
      </w:r>
      <w:r w:rsidR="00823BDF" w:rsidRPr="007E1D77">
        <w:rPr>
          <w:rFonts w:eastAsia="Times New Roman" w:cstheme="minorHAnsi"/>
          <w:color w:val="000000" w:themeColor="text1"/>
          <w:sz w:val="24"/>
          <w:szCs w:val="24"/>
          <w:lang w:eastAsia="pl-PL"/>
        </w:rPr>
        <w:t xml:space="preserve"> 202</w:t>
      </w:r>
      <w:r w:rsidR="00457EA1" w:rsidRPr="007E1D77">
        <w:rPr>
          <w:rFonts w:eastAsia="Times New Roman" w:cstheme="minorHAnsi"/>
          <w:color w:val="000000" w:themeColor="text1"/>
          <w:sz w:val="24"/>
          <w:szCs w:val="24"/>
          <w:lang w:eastAsia="pl-PL"/>
        </w:rPr>
        <w:t>6</w:t>
      </w:r>
      <w:r w:rsidR="00823BDF" w:rsidRPr="007E1D77">
        <w:rPr>
          <w:rFonts w:eastAsia="Times New Roman" w:cstheme="minorHAnsi"/>
          <w:color w:val="000000" w:themeColor="text1"/>
          <w:sz w:val="24"/>
          <w:szCs w:val="24"/>
          <w:lang w:eastAsia="pl-PL"/>
        </w:rPr>
        <w:t xml:space="preserve"> r. </w:t>
      </w:r>
      <w:r>
        <w:rPr>
          <w:rFonts w:eastAsia="Times New Roman" w:cstheme="minorHAnsi"/>
          <w:color w:val="000000" w:themeColor="text1"/>
          <w:sz w:val="24"/>
          <w:szCs w:val="24"/>
          <w:lang w:eastAsia="pl-PL"/>
        </w:rPr>
        <w:t xml:space="preserve"> </w:t>
      </w:r>
      <w:r w:rsidR="00823BDF" w:rsidRPr="007E1D77">
        <w:rPr>
          <w:rFonts w:eastAsia="Times New Roman" w:cstheme="minorHAnsi"/>
          <w:color w:val="000000" w:themeColor="text1"/>
          <w:sz w:val="24"/>
          <w:szCs w:val="24"/>
          <w:lang w:eastAsia="pl-PL"/>
        </w:rPr>
        <w:t>w sprawie wyrażenia opinii o wniosku Komisji Rewizyjnej Rady Gminy Komorniki w sprawie udzielenia absolutorium Wójtowi Gminy Komorniki z tytułu wykonania budżetu za rok 202</w:t>
      </w:r>
      <w:r w:rsidR="00457EA1" w:rsidRPr="007E1D77">
        <w:rPr>
          <w:rFonts w:eastAsia="Times New Roman" w:cstheme="minorHAnsi"/>
          <w:color w:val="000000" w:themeColor="text1"/>
          <w:sz w:val="24"/>
          <w:szCs w:val="24"/>
          <w:lang w:eastAsia="pl-PL"/>
        </w:rPr>
        <w:t>5</w:t>
      </w:r>
      <w:r w:rsidR="00823BDF" w:rsidRPr="007E1D77">
        <w:rPr>
          <w:rFonts w:eastAsia="Times New Roman" w:cstheme="minorHAnsi"/>
          <w:color w:val="000000" w:themeColor="text1"/>
          <w:sz w:val="24"/>
          <w:szCs w:val="24"/>
          <w:lang w:eastAsia="pl-PL"/>
        </w:rPr>
        <w:t>.</w:t>
      </w:r>
    </w:p>
    <w:p w14:paraId="4FD37744" w14:textId="77777777" w:rsidR="00823BDF" w:rsidRPr="007E1D77" w:rsidRDefault="00823BDF" w:rsidP="007E1D77">
      <w:pPr>
        <w:spacing w:after="0" w:line="360" w:lineRule="auto"/>
        <w:jc w:val="both"/>
        <w:rPr>
          <w:rFonts w:eastAsia="Times New Roman" w:cstheme="minorHAnsi"/>
          <w:color w:val="000000" w:themeColor="text1"/>
          <w:sz w:val="24"/>
          <w:szCs w:val="24"/>
          <w:lang w:eastAsia="pl-PL"/>
        </w:rPr>
      </w:pPr>
      <w:r w:rsidRPr="007E1D77">
        <w:rPr>
          <w:rFonts w:eastAsia="Times New Roman" w:cstheme="minorHAnsi"/>
          <w:color w:val="000000" w:themeColor="text1"/>
          <w:sz w:val="24"/>
          <w:szCs w:val="24"/>
          <w:lang w:eastAsia="pl-PL"/>
        </w:rPr>
        <w:t xml:space="preserve">Ksero opinii Regionalnej Izby Obrachunkowej w Poznaniu o wniosku Komisji Rewizyjnej stanowi </w:t>
      </w:r>
      <w:r w:rsidRPr="007E1D77">
        <w:rPr>
          <w:rFonts w:eastAsia="Times New Roman" w:cstheme="minorHAnsi"/>
          <w:b/>
          <w:color w:val="000000" w:themeColor="text1"/>
          <w:sz w:val="24"/>
          <w:szCs w:val="24"/>
          <w:lang w:eastAsia="pl-PL"/>
        </w:rPr>
        <w:t>załącznik Nr 4</w:t>
      </w:r>
      <w:r w:rsidRPr="007E1D77">
        <w:rPr>
          <w:rFonts w:eastAsia="Times New Roman" w:cstheme="minorHAnsi"/>
          <w:color w:val="000000" w:themeColor="text1"/>
          <w:sz w:val="24"/>
          <w:szCs w:val="24"/>
          <w:lang w:eastAsia="pl-PL"/>
        </w:rPr>
        <w:t xml:space="preserve"> do protokołu.</w:t>
      </w:r>
    </w:p>
    <w:p w14:paraId="7E9341A5" w14:textId="77777777" w:rsidR="00823BDF" w:rsidRPr="007E1D77" w:rsidRDefault="00823BDF" w:rsidP="007E1D77">
      <w:pPr>
        <w:spacing w:after="0" w:line="360" w:lineRule="auto"/>
        <w:jc w:val="both"/>
        <w:rPr>
          <w:rFonts w:eastAsia="Times New Roman" w:cstheme="minorHAnsi"/>
          <w:b/>
          <w:bCs/>
          <w:iCs/>
          <w:color w:val="000000" w:themeColor="text1"/>
          <w:kern w:val="0"/>
          <w:sz w:val="24"/>
          <w:szCs w:val="24"/>
          <w:lang w:eastAsia="pl-PL"/>
          <w14:ligatures w14:val="none"/>
        </w:rPr>
      </w:pPr>
    </w:p>
    <w:p w14:paraId="724A4C47" w14:textId="00D7D500" w:rsidR="00823BDF" w:rsidRPr="007E1D77" w:rsidRDefault="00823BDF" w:rsidP="007E1D77">
      <w:pPr>
        <w:spacing w:after="0" w:line="360" w:lineRule="auto"/>
        <w:jc w:val="both"/>
        <w:rPr>
          <w:rFonts w:eastAsia="Times New Roman" w:cstheme="minorHAnsi"/>
          <w:b/>
          <w:bCs/>
          <w:iCs/>
          <w:color w:val="000000" w:themeColor="text1"/>
          <w:kern w:val="0"/>
          <w:sz w:val="24"/>
          <w:szCs w:val="24"/>
          <w:lang w:eastAsia="pl-PL"/>
          <w14:ligatures w14:val="none"/>
        </w:rPr>
      </w:pPr>
      <w:r w:rsidRPr="007E1D77">
        <w:rPr>
          <w:rFonts w:eastAsia="Times New Roman" w:cstheme="minorHAnsi"/>
          <w:b/>
          <w:bCs/>
          <w:iCs/>
          <w:color w:val="000000" w:themeColor="text1"/>
          <w:kern w:val="0"/>
          <w:sz w:val="24"/>
          <w:szCs w:val="24"/>
          <w:lang w:eastAsia="pl-PL"/>
          <w14:ligatures w14:val="none"/>
        </w:rPr>
        <w:t>Ad. 1</w:t>
      </w:r>
      <w:r w:rsidR="00457EA1" w:rsidRPr="007E1D77">
        <w:rPr>
          <w:rFonts w:eastAsia="Times New Roman" w:cstheme="minorHAnsi"/>
          <w:b/>
          <w:bCs/>
          <w:iCs/>
          <w:color w:val="000000" w:themeColor="text1"/>
          <w:kern w:val="0"/>
          <w:sz w:val="24"/>
          <w:szCs w:val="24"/>
          <w:lang w:eastAsia="pl-PL"/>
          <w14:ligatures w14:val="none"/>
        </w:rPr>
        <w:t>3</w:t>
      </w:r>
      <w:r w:rsidRPr="007E1D77">
        <w:rPr>
          <w:rFonts w:eastAsia="Times New Roman" w:cstheme="minorHAnsi"/>
          <w:b/>
          <w:bCs/>
          <w:iCs/>
          <w:color w:val="000000" w:themeColor="text1"/>
          <w:kern w:val="0"/>
          <w:sz w:val="24"/>
          <w:szCs w:val="24"/>
          <w:lang w:eastAsia="pl-PL"/>
          <w14:ligatures w14:val="none"/>
        </w:rPr>
        <w:t xml:space="preserve"> </w:t>
      </w:r>
      <w:r w:rsidR="000367B2" w:rsidRPr="000367B2">
        <w:rPr>
          <w:rFonts w:eastAsia="Times New Roman" w:cstheme="minorHAnsi"/>
          <w:iCs/>
          <w:color w:val="000000" w:themeColor="text1"/>
          <w:kern w:val="0"/>
          <w:sz w:val="24"/>
          <w:szCs w:val="24"/>
          <w:lang w:eastAsia="pl-PL"/>
          <w14:ligatures w14:val="none"/>
        </w:rPr>
        <w:t>03:39:50</w:t>
      </w:r>
      <w:r w:rsidR="000367B2">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iCs/>
          <w:color w:val="000000" w:themeColor="text1"/>
          <w:kern w:val="0"/>
          <w:sz w:val="24"/>
          <w:szCs w:val="24"/>
          <w:lang w:eastAsia="pl-PL"/>
          <w14:ligatures w14:val="none"/>
        </w:rPr>
        <w:t>Dyskusja.</w:t>
      </w:r>
    </w:p>
    <w:p w14:paraId="275D2B04" w14:textId="16EE6684" w:rsidR="00823BDF" w:rsidRPr="007E1D77" w:rsidRDefault="000367B2" w:rsidP="007E1D77">
      <w:pPr>
        <w:spacing w:after="0" w:line="360" w:lineRule="auto"/>
        <w:jc w:val="both"/>
        <w:rPr>
          <w:rFonts w:eastAsia="Times New Roman" w:cstheme="minorHAnsi"/>
          <w:iCs/>
          <w:color w:val="000000" w:themeColor="text1"/>
          <w:kern w:val="0"/>
          <w:sz w:val="24"/>
          <w:szCs w:val="24"/>
          <w:u w:val="single"/>
          <w:lang w:eastAsia="pl-PL"/>
          <w14:ligatures w14:val="none"/>
        </w:rPr>
      </w:pPr>
      <w:r w:rsidRPr="000367B2">
        <w:rPr>
          <w:rFonts w:eastAsia="Times New Roman" w:cstheme="minorHAnsi"/>
          <w:iCs/>
          <w:color w:val="000000" w:themeColor="text1"/>
          <w:kern w:val="0"/>
          <w:sz w:val="24"/>
          <w:szCs w:val="24"/>
          <w:u w:val="single"/>
          <w:lang w:eastAsia="pl-PL"/>
          <w14:ligatures w14:val="none"/>
        </w:rPr>
        <w:t>03:39:56</w:t>
      </w:r>
      <w:r>
        <w:rPr>
          <w:rFonts w:eastAsia="Times New Roman" w:cstheme="minorHAnsi"/>
          <w:iCs/>
          <w:color w:val="000000" w:themeColor="text1"/>
          <w:kern w:val="0"/>
          <w:sz w:val="24"/>
          <w:szCs w:val="24"/>
          <w:u w:val="single"/>
          <w:lang w:eastAsia="pl-PL"/>
          <w14:ligatures w14:val="none"/>
        </w:rPr>
        <w:t xml:space="preserve"> </w:t>
      </w:r>
      <w:r w:rsidR="00823BDF" w:rsidRPr="007E1D77">
        <w:rPr>
          <w:rFonts w:eastAsia="Times New Roman" w:cstheme="minorHAnsi"/>
          <w:iCs/>
          <w:color w:val="000000" w:themeColor="text1"/>
          <w:kern w:val="0"/>
          <w:sz w:val="24"/>
          <w:szCs w:val="24"/>
          <w:u w:val="single"/>
          <w:lang w:eastAsia="pl-PL"/>
          <w14:ligatures w14:val="none"/>
        </w:rPr>
        <w:t>Przewodniczący Rady Gminy Komorniki otworzył dyskusję.</w:t>
      </w:r>
    </w:p>
    <w:p w14:paraId="134D5A80" w14:textId="3FDDF373" w:rsidR="00A22121" w:rsidRDefault="00A22121" w:rsidP="007E1D77">
      <w:pPr>
        <w:spacing w:after="0" w:line="360" w:lineRule="auto"/>
        <w:jc w:val="both"/>
        <w:rPr>
          <w:rFonts w:eastAsia="Times New Roman" w:cstheme="minorHAnsi"/>
          <w:iCs/>
          <w:color w:val="000000" w:themeColor="text1"/>
          <w:kern w:val="0"/>
          <w:sz w:val="24"/>
          <w:szCs w:val="24"/>
          <w:u w:val="single"/>
          <w:lang w:eastAsia="pl-PL"/>
          <w14:ligatures w14:val="none"/>
        </w:rPr>
      </w:pPr>
      <w:r w:rsidRPr="007E1D77">
        <w:rPr>
          <w:rFonts w:eastAsia="Times New Roman" w:cstheme="minorHAnsi"/>
          <w:iCs/>
          <w:color w:val="000000" w:themeColor="text1"/>
          <w:kern w:val="0"/>
          <w:sz w:val="24"/>
          <w:szCs w:val="24"/>
          <w:u w:val="single"/>
          <w:lang w:eastAsia="pl-PL"/>
          <w14:ligatures w14:val="none"/>
        </w:rPr>
        <w:t>Radni nie mieli pytań.</w:t>
      </w:r>
    </w:p>
    <w:p w14:paraId="53AE836E" w14:textId="1C9291EA" w:rsidR="00D9593B" w:rsidRPr="00D9593B" w:rsidRDefault="00D9593B" w:rsidP="007E1D77">
      <w:pPr>
        <w:spacing w:after="0" w:line="360" w:lineRule="auto"/>
        <w:jc w:val="both"/>
        <w:rPr>
          <w:rFonts w:eastAsia="Times New Roman" w:cstheme="minorHAnsi"/>
          <w:iCs/>
          <w:color w:val="000000" w:themeColor="text1"/>
          <w:kern w:val="0"/>
          <w:sz w:val="24"/>
          <w:szCs w:val="24"/>
          <w:u w:val="single"/>
          <w:lang w:eastAsia="pl-PL"/>
          <w14:ligatures w14:val="none"/>
        </w:rPr>
      </w:pPr>
      <w:r w:rsidRPr="00D9593B">
        <w:rPr>
          <w:sz w:val="24"/>
          <w:szCs w:val="24"/>
        </w:rPr>
        <w:t>03:40:49</w:t>
      </w:r>
      <w:r>
        <w:rPr>
          <w:sz w:val="24"/>
          <w:szCs w:val="24"/>
        </w:rPr>
        <w:t xml:space="preserve"> </w:t>
      </w:r>
      <w:r w:rsidRPr="00D9593B">
        <w:rPr>
          <w:sz w:val="24"/>
          <w:szCs w:val="24"/>
        </w:rPr>
        <w:t>Przewodniczący Rady wskazał, że przed głosowaniem nad udzieleniem Wójtowi absolutorium za wykonanie budżetu za 2025 rok istotne znaczenie ma pozytywna analiza wykonania budżetu przeprowadzona przez Regionalną Izbę Obrachunkową. Po zapoznaniu się z jej uchwałą wyraził stanowisko, że podjęcie uchwały w sprawie udzielenia absolutorium jest zasadne</w:t>
      </w:r>
      <w:r w:rsidRPr="00D9593B">
        <w:rPr>
          <w:sz w:val="24"/>
          <w:szCs w:val="24"/>
        </w:rPr>
        <w:t>.</w:t>
      </w:r>
    </w:p>
    <w:p w14:paraId="338B1D93" w14:textId="7A98FAB9" w:rsidR="00823BDF" w:rsidRPr="007E1D77" w:rsidRDefault="00093C40" w:rsidP="007E1D77">
      <w:pPr>
        <w:spacing w:after="0" w:line="360" w:lineRule="auto"/>
        <w:jc w:val="both"/>
        <w:rPr>
          <w:rFonts w:eastAsia="Times New Roman" w:cstheme="minorHAnsi"/>
          <w:iCs/>
          <w:color w:val="000000" w:themeColor="text1"/>
          <w:kern w:val="0"/>
          <w:sz w:val="24"/>
          <w:szCs w:val="24"/>
          <w:u w:val="single"/>
          <w:lang w:eastAsia="pl-PL"/>
          <w14:ligatures w14:val="none"/>
        </w:rPr>
      </w:pPr>
      <w:r w:rsidRPr="00093C40">
        <w:rPr>
          <w:rFonts w:eastAsia="Times New Roman" w:cstheme="minorHAnsi"/>
          <w:iCs/>
          <w:color w:val="000000" w:themeColor="text1"/>
          <w:kern w:val="0"/>
          <w:sz w:val="24"/>
          <w:szCs w:val="24"/>
          <w:u w:val="single"/>
          <w:lang w:eastAsia="pl-PL"/>
          <w14:ligatures w14:val="none"/>
        </w:rPr>
        <w:t>03:41:58</w:t>
      </w:r>
      <w:r>
        <w:rPr>
          <w:rFonts w:eastAsia="Times New Roman" w:cstheme="minorHAnsi"/>
          <w:iCs/>
          <w:color w:val="000000" w:themeColor="text1"/>
          <w:kern w:val="0"/>
          <w:sz w:val="24"/>
          <w:szCs w:val="24"/>
          <w:u w:val="single"/>
          <w:lang w:eastAsia="pl-PL"/>
          <w14:ligatures w14:val="none"/>
        </w:rPr>
        <w:t xml:space="preserve"> </w:t>
      </w:r>
      <w:r w:rsidR="00823BDF" w:rsidRPr="007E1D77">
        <w:rPr>
          <w:rFonts w:eastAsia="Times New Roman" w:cstheme="minorHAnsi"/>
          <w:iCs/>
          <w:color w:val="000000" w:themeColor="text1"/>
          <w:kern w:val="0"/>
          <w:sz w:val="24"/>
          <w:szCs w:val="24"/>
          <w:u w:val="single"/>
          <w:lang w:eastAsia="pl-PL"/>
          <w14:ligatures w14:val="none"/>
        </w:rPr>
        <w:t xml:space="preserve">Przewodniczący Rady Gminy zamknął dyskusję.  </w:t>
      </w:r>
    </w:p>
    <w:p w14:paraId="7AFA64B2" w14:textId="77777777" w:rsidR="00823BDF" w:rsidRPr="007E1D77" w:rsidRDefault="00823BDF" w:rsidP="007E1D77">
      <w:pPr>
        <w:spacing w:after="0" w:line="360" w:lineRule="auto"/>
        <w:jc w:val="both"/>
        <w:rPr>
          <w:rFonts w:eastAsia="Times New Roman" w:cstheme="minorHAnsi"/>
          <w:b/>
          <w:bCs/>
          <w:iCs/>
          <w:color w:val="000000" w:themeColor="text1"/>
          <w:kern w:val="0"/>
          <w:sz w:val="24"/>
          <w:szCs w:val="24"/>
          <w:lang w:eastAsia="pl-PL"/>
          <w14:ligatures w14:val="none"/>
        </w:rPr>
      </w:pPr>
    </w:p>
    <w:p w14:paraId="72F5E7C3" w14:textId="57CCD28C" w:rsidR="00823BDF" w:rsidRPr="007E1D77" w:rsidRDefault="00823BDF" w:rsidP="007E1D77">
      <w:pPr>
        <w:spacing w:after="0" w:line="360" w:lineRule="auto"/>
        <w:jc w:val="both"/>
        <w:rPr>
          <w:rFonts w:eastAsia="Times New Roman" w:cstheme="minorHAnsi"/>
          <w:b/>
          <w:bCs/>
          <w:color w:val="000000" w:themeColor="text1"/>
          <w:sz w:val="24"/>
          <w:szCs w:val="24"/>
          <w:lang w:eastAsia="pl-PL"/>
        </w:rPr>
      </w:pPr>
      <w:r w:rsidRPr="007E1D77">
        <w:rPr>
          <w:rFonts w:eastAsia="Times New Roman" w:cstheme="minorHAnsi"/>
          <w:b/>
          <w:bCs/>
          <w:iCs/>
          <w:color w:val="000000" w:themeColor="text1"/>
          <w:kern w:val="0"/>
          <w:sz w:val="24"/>
          <w:szCs w:val="24"/>
          <w:lang w:eastAsia="pl-PL"/>
          <w14:ligatures w14:val="none"/>
        </w:rPr>
        <w:t>Ad. 1</w:t>
      </w:r>
      <w:r w:rsidR="00457EA1" w:rsidRPr="007E1D77">
        <w:rPr>
          <w:rFonts w:eastAsia="Times New Roman" w:cstheme="minorHAnsi"/>
          <w:b/>
          <w:bCs/>
          <w:iCs/>
          <w:color w:val="000000" w:themeColor="text1"/>
          <w:kern w:val="0"/>
          <w:sz w:val="24"/>
          <w:szCs w:val="24"/>
          <w:lang w:eastAsia="pl-PL"/>
          <w14:ligatures w14:val="none"/>
        </w:rPr>
        <w:t>4</w:t>
      </w:r>
      <w:r w:rsidRPr="007E1D77">
        <w:rPr>
          <w:rFonts w:eastAsia="Times New Roman" w:cstheme="minorHAnsi"/>
          <w:b/>
          <w:bCs/>
          <w:iCs/>
          <w:color w:val="000000" w:themeColor="text1"/>
          <w:kern w:val="0"/>
          <w:sz w:val="24"/>
          <w:szCs w:val="24"/>
          <w:lang w:eastAsia="pl-PL"/>
          <w14:ligatures w14:val="none"/>
        </w:rPr>
        <w:t xml:space="preserve"> </w:t>
      </w:r>
      <w:r w:rsidR="00691A0F" w:rsidRPr="00691A0F">
        <w:rPr>
          <w:rFonts w:eastAsia="Times New Roman" w:cstheme="minorHAnsi"/>
          <w:iCs/>
          <w:color w:val="000000" w:themeColor="text1"/>
          <w:kern w:val="0"/>
          <w:sz w:val="24"/>
          <w:szCs w:val="24"/>
          <w:lang w:eastAsia="pl-PL"/>
          <w14:ligatures w14:val="none"/>
        </w:rPr>
        <w:t>03:42:05</w:t>
      </w:r>
      <w:r w:rsidR="00691A0F">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color w:val="000000" w:themeColor="text1"/>
          <w:sz w:val="24"/>
          <w:szCs w:val="24"/>
          <w:lang w:eastAsia="pl-PL"/>
        </w:rPr>
        <w:t xml:space="preserve">Podjęcie uchwały w sprawie udzielenia Wójtowi Gminy Komorniki absolutorium </w:t>
      </w:r>
      <w:r w:rsidRPr="007E1D77">
        <w:rPr>
          <w:rFonts w:eastAsia="Times New Roman" w:cstheme="minorHAnsi"/>
          <w:b/>
          <w:bCs/>
          <w:color w:val="000000" w:themeColor="text1"/>
          <w:sz w:val="24"/>
          <w:szCs w:val="24"/>
          <w:lang w:eastAsia="pl-PL"/>
        </w:rPr>
        <w:br/>
        <w:t>za 202</w:t>
      </w:r>
      <w:r w:rsidR="00457EA1" w:rsidRPr="007E1D77">
        <w:rPr>
          <w:rFonts w:eastAsia="Times New Roman" w:cstheme="minorHAnsi"/>
          <w:b/>
          <w:bCs/>
          <w:color w:val="000000" w:themeColor="text1"/>
          <w:sz w:val="24"/>
          <w:szCs w:val="24"/>
          <w:lang w:eastAsia="pl-PL"/>
        </w:rPr>
        <w:t>5</w:t>
      </w:r>
      <w:r w:rsidRPr="007E1D77">
        <w:rPr>
          <w:rFonts w:eastAsia="Times New Roman" w:cstheme="minorHAnsi"/>
          <w:b/>
          <w:bCs/>
          <w:color w:val="000000" w:themeColor="text1"/>
          <w:sz w:val="24"/>
          <w:szCs w:val="24"/>
          <w:lang w:eastAsia="pl-PL"/>
        </w:rPr>
        <w:t xml:space="preserve"> rok.</w:t>
      </w:r>
    </w:p>
    <w:p w14:paraId="5EC921A5" w14:textId="6F9B543F" w:rsidR="00823BDF" w:rsidRPr="007E1D77" w:rsidRDefault="00691A0F" w:rsidP="007E1D77">
      <w:pPr>
        <w:spacing w:after="0" w:line="360" w:lineRule="auto"/>
        <w:jc w:val="both"/>
        <w:rPr>
          <w:rFonts w:eastAsia="Calibri" w:cstheme="minorHAnsi"/>
          <w:color w:val="000000" w:themeColor="text1"/>
          <w:sz w:val="24"/>
          <w:szCs w:val="24"/>
        </w:rPr>
      </w:pPr>
      <w:r w:rsidRPr="00691A0F">
        <w:rPr>
          <w:rFonts w:eastAsia="Calibri" w:cstheme="minorHAnsi"/>
          <w:color w:val="000000" w:themeColor="text1"/>
          <w:sz w:val="24"/>
          <w:szCs w:val="24"/>
        </w:rPr>
        <w:t>03:42:22</w:t>
      </w:r>
      <w:r>
        <w:rPr>
          <w:rFonts w:eastAsia="Calibri" w:cstheme="minorHAnsi"/>
          <w:color w:val="000000" w:themeColor="text1"/>
          <w:sz w:val="24"/>
          <w:szCs w:val="24"/>
        </w:rPr>
        <w:t xml:space="preserve"> </w:t>
      </w:r>
      <w:r w:rsidR="00823BDF" w:rsidRPr="007E1D77">
        <w:rPr>
          <w:rFonts w:eastAsia="Calibri" w:cstheme="minorHAnsi"/>
          <w:color w:val="000000" w:themeColor="text1"/>
          <w:sz w:val="24"/>
          <w:szCs w:val="24"/>
        </w:rPr>
        <w:t>Uchwałę omówił Pan Przewodniczący Rady Gminy Komorniki M</w:t>
      </w:r>
      <w:r w:rsidR="00A22121" w:rsidRPr="007E1D77">
        <w:rPr>
          <w:rFonts w:eastAsia="Calibri" w:cstheme="minorHAnsi"/>
          <w:color w:val="000000" w:themeColor="text1"/>
          <w:sz w:val="24"/>
          <w:szCs w:val="24"/>
        </w:rPr>
        <w:t>arek</w:t>
      </w:r>
      <w:r w:rsidR="00823BDF" w:rsidRPr="007E1D77">
        <w:rPr>
          <w:rFonts w:eastAsia="Calibri" w:cstheme="minorHAnsi"/>
          <w:color w:val="000000" w:themeColor="text1"/>
          <w:sz w:val="24"/>
          <w:szCs w:val="24"/>
        </w:rPr>
        <w:t xml:space="preserve"> Kubiak</w:t>
      </w:r>
    </w:p>
    <w:p w14:paraId="651C8FE1" w14:textId="77777777" w:rsidR="00823BDF" w:rsidRPr="007E1D77" w:rsidRDefault="00823BDF" w:rsidP="007E1D77">
      <w:pPr>
        <w:spacing w:after="0" w:line="360" w:lineRule="auto"/>
        <w:jc w:val="both"/>
        <w:rPr>
          <w:rFonts w:eastAsia="Calibri" w:cstheme="minorHAnsi"/>
          <w:color w:val="000000" w:themeColor="text1"/>
          <w:sz w:val="24"/>
          <w:szCs w:val="24"/>
          <w:u w:val="single"/>
        </w:rPr>
      </w:pPr>
      <w:r w:rsidRPr="007E1D77">
        <w:rPr>
          <w:rFonts w:eastAsia="Calibri" w:cstheme="minorHAnsi"/>
          <w:color w:val="000000" w:themeColor="text1"/>
          <w:sz w:val="24"/>
          <w:szCs w:val="24"/>
          <w:u w:val="single"/>
        </w:rPr>
        <w:t>Treść uzasadnienia brzmi następująco:</w:t>
      </w:r>
    </w:p>
    <w:p w14:paraId="2AF691BF" w14:textId="6393041B" w:rsidR="00457EA1" w:rsidRPr="007E1D77" w:rsidRDefault="00457EA1" w:rsidP="007E1D77">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Zgodnie z art. 18 ust. 2 pkt 4 ustawy z dnia 8 marca 1990 r. o samorządzie gminnym (Dz. U. z 2026 r., poz. 662), do właściwości rady gminy należy rozpatrywanie sprawozdania z wykonania budżetu oraz podejmowanie uchwały w sprawie udzielenia lub nieudzielenia absolutorium.</w:t>
      </w:r>
      <w:r w:rsidR="00A22121" w:rsidRPr="007E1D77">
        <w:rPr>
          <w:rFonts w:eastAsia="Times New Roman" w:cstheme="minorHAnsi"/>
          <w:color w:val="000000"/>
          <w:kern w:val="0"/>
          <w:sz w:val="24"/>
          <w:szCs w:val="24"/>
          <w:lang w:eastAsia="pl-PL"/>
          <w14:ligatures w14:val="none"/>
        </w:rPr>
        <w:t xml:space="preserve"> </w:t>
      </w:r>
      <w:r w:rsidRPr="007E1D77">
        <w:rPr>
          <w:rFonts w:eastAsia="Times New Roman" w:cstheme="minorHAnsi"/>
          <w:color w:val="000000"/>
          <w:kern w:val="0"/>
          <w:sz w:val="24"/>
          <w:szCs w:val="24"/>
          <w:u w:color="000000"/>
          <w:lang w:eastAsia="pl-PL"/>
          <w14:ligatures w14:val="none"/>
        </w:rPr>
        <w:t>Zgodnie z art. 271 ust. 1 ustawy z dnia 27 sierpnia 2009 r. o finansach publicznych (Dz.U. z 2025 r. poz. 1483 ze</w:t>
      </w:r>
      <w:r w:rsidR="00597D03">
        <w:rPr>
          <w:rFonts w:eastAsia="Times New Roman" w:cstheme="minorHAnsi"/>
          <w:color w:val="000000"/>
          <w:kern w:val="0"/>
          <w:sz w:val="24"/>
          <w:szCs w:val="24"/>
          <w:u w:color="000000"/>
          <w:lang w:eastAsia="pl-PL"/>
          <w14:ligatures w14:val="none"/>
        </w:rPr>
        <w:t xml:space="preserve"> </w:t>
      </w:r>
      <w:r w:rsidRPr="007E1D77">
        <w:rPr>
          <w:rFonts w:eastAsia="Times New Roman" w:cstheme="minorHAnsi"/>
          <w:color w:val="000000"/>
          <w:kern w:val="0"/>
          <w:sz w:val="24"/>
          <w:szCs w:val="24"/>
          <w:u w:color="000000"/>
          <w:lang w:eastAsia="pl-PL"/>
          <w14:ligatures w14:val="none"/>
        </w:rPr>
        <w:t>zm</w:t>
      </w:r>
      <w:r w:rsidR="00756F43">
        <w:rPr>
          <w:rFonts w:eastAsia="Times New Roman" w:cstheme="minorHAnsi"/>
          <w:color w:val="000000"/>
          <w:kern w:val="0"/>
          <w:sz w:val="24"/>
          <w:szCs w:val="24"/>
          <w:u w:color="000000"/>
          <w:lang w:eastAsia="pl-PL"/>
          <w14:ligatures w14:val="none"/>
        </w:rPr>
        <w:t>.</w:t>
      </w:r>
      <w:r w:rsidRPr="007E1D77">
        <w:rPr>
          <w:rFonts w:eastAsia="Times New Roman" w:cstheme="minorHAnsi"/>
          <w:color w:val="000000"/>
          <w:kern w:val="0"/>
          <w:sz w:val="24"/>
          <w:szCs w:val="24"/>
          <w:u w:color="000000"/>
          <w:lang w:eastAsia="pl-PL"/>
          <w14:ligatures w14:val="none"/>
        </w:rPr>
        <w:t>), nie później niż dnia 30 czerwca roku następującego po roku budżetowym, organ stanowiący jednostki samorządu terytorialnego podejmuje uchwałę w sprawie absolutorium dla wójta, po zapoznaniu się z:</w:t>
      </w:r>
    </w:p>
    <w:p w14:paraId="50421418" w14:textId="77777777" w:rsidR="00457EA1" w:rsidRPr="007E1D77" w:rsidRDefault="00457EA1" w:rsidP="007E1D77">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1) sprawozdaniem z wykonania budżetu gminy;</w:t>
      </w:r>
    </w:p>
    <w:p w14:paraId="1209B00B" w14:textId="77777777" w:rsidR="00457EA1" w:rsidRPr="007E1D77" w:rsidRDefault="00457EA1" w:rsidP="007E1D77">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lastRenderedPageBreak/>
        <w:t>2) sprawozdaniem finansowym gminy;</w:t>
      </w:r>
    </w:p>
    <w:p w14:paraId="18B348E0" w14:textId="77777777" w:rsidR="00457EA1" w:rsidRPr="007E1D77" w:rsidRDefault="00457EA1" w:rsidP="007E1D77">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3) opinią regionalnej izby obrachunkowej o sprawozdaniu z wykonania budżetu;</w:t>
      </w:r>
    </w:p>
    <w:p w14:paraId="30FF79AA" w14:textId="77777777" w:rsidR="00457EA1" w:rsidRPr="007E1D77" w:rsidRDefault="00457EA1" w:rsidP="007E1D77">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4) informacją o stanie mienia komunalnego gminy;</w:t>
      </w:r>
    </w:p>
    <w:p w14:paraId="53EB42C0" w14:textId="77777777" w:rsidR="00457EA1" w:rsidRPr="007E1D77" w:rsidRDefault="00457EA1" w:rsidP="007E1D77">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5) stanowiskiem komisji rewizyjnej;</w:t>
      </w:r>
    </w:p>
    <w:p w14:paraId="4B57BEC6" w14:textId="7E36061B" w:rsidR="00457EA1" w:rsidRPr="007E1D77" w:rsidRDefault="00457EA1" w:rsidP="007E1D77">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Zgodnie z art. 18a ust. 3 ustawy o samorządzie gminnym Komisja Rewizyjna opiniuje wykonanie budżetu gminy i występuje z wnioskiem do rady gminy w sprawie udzielenia lub nieudzielenia absolutorium. Wniosek w sprawie absolutorium podlega zaopiniowaniu przez regionalną izbę obrachunkową. Regionalna Izba Obrachunkowa Uchwałą Nr SO.18.4013.143.2026 Składu Orzekającego Regionalnej Izby Obrachunkowej w Poznaniu z dnia 25 maja 2026 r. zaopiniowała pozytywnie Wniosek Komisji Rewizyjnej Rady Gminy Komorniki z dnia 7 maja 2026 r. o opinii wykonania budżetu Gminy Komorniki za 2025 rok i wniosku w sprawie absolutorium dla Wójta Gminy Komorniki.</w:t>
      </w:r>
      <w:r w:rsidRPr="007E1D77">
        <w:rPr>
          <w:rFonts w:eastAsia="Times New Roman" w:cstheme="minorHAnsi"/>
          <w:color w:val="000000"/>
          <w:kern w:val="0"/>
          <w:sz w:val="24"/>
          <w:szCs w:val="24"/>
          <w:lang w:eastAsia="pl-PL"/>
          <w14:ligatures w14:val="none"/>
        </w:rPr>
        <w:t xml:space="preserve"> </w:t>
      </w:r>
      <w:r w:rsidRPr="007E1D77">
        <w:rPr>
          <w:rFonts w:eastAsia="Times New Roman" w:cstheme="minorHAnsi"/>
          <w:color w:val="000000"/>
          <w:kern w:val="0"/>
          <w:sz w:val="24"/>
          <w:szCs w:val="24"/>
          <w:u w:color="000000"/>
          <w:lang w:eastAsia="pl-PL"/>
          <w14:ligatures w14:val="none"/>
        </w:rPr>
        <w:t>Stosownie do art. 28a ust. 2 ustawy z dnia 8 marca 1990</w:t>
      </w:r>
      <w:r w:rsidR="009714BE">
        <w:rPr>
          <w:rFonts w:eastAsia="Times New Roman" w:cstheme="minorHAnsi"/>
          <w:color w:val="000000"/>
          <w:kern w:val="0"/>
          <w:sz w:val="24"/>
          <w:szCs w:val="24"/>
          <w:u w:color="000000"/>
          <w:lang w:eastAsia="pl-PL"/>
          <w14:ligatures w14:val="none"/>
        </w:rPr>
        <w:t xml:space="preserve"> </w:t>
      </w:r>
      <w:r w:rsidRPr="007E1D77">
        <w:rPr>
          <w:rFonts w:eastAsia="Times New Roman" w:cstheme="minorHAnsi"/>
          <w:color w:val="000000"/>
          <w:kern w:val="0"/>
          <w:sz w:val="24"/>
          <w:szCs w:val="24"/>
          <w:u w:color="000000"/>
          <w:lang w:eastAsia="pl-PL"/>
          <w14:ligatures w14:val="none"/>
        </w:rPr>
        <w:t>r. o samorządzie gminnym udzielenie absolutorium następuje bezwzględną większością głosów ustawowego składu rady gminy.</w:t>
      </w:r>
      <w:r w:rsidRPr="007E1D77">
        <w:rPr>
          <w:rFonts w:eastAsia="Times New Roman" w:cstheme="minorHAnsi"/>
          <w:color w:val="000000"/>
          <w:kern w:val="0"/>
          <w:sz w:val="24"/>
          <w:szCs w:val="24"/>
          <w:lang w:eastAsia="pl-PL"/>
          <w14:ligatures w14:val="none"/>
        </w:rPr>
        <w:t xml:space="preserve"> </w:t>
      </w:r>
      <w:r w:rsidRPr="007E1D77">
        <w:rPr>
          <w:rFonts w:eastAsia="Times New Roman" w:cstheme="minorHAnsi"/>
          <w:color w:val="000000"/>
          <w:kern w:val="0"/>
          <w:sz w:val="24"/>
          <w:szCs w:val="24"/>
          <w:u w:color="000000"/>
          <w:lang w:eastAsia="pl-PL"/>
          <w14:ligatures w14:val="none"/>
        </w:rPr>
        <w:t>Rada Gminy Komorniki po rozpatrzeniu sprawozdania finansowego za 2025 rok, sprawozdania z wykonania budżetu Gminy Komorniki za 2025 rok wraz z opinią Regionalnej Izby Obrachunkowej w Poznaniu o tym sprawozdaniu, zapoznaniu się z informacją o stanie mienia gminy oraz wysłuchaniu ustnych wyjaśnień Wójta i Skarbnika Gminy, pozytywnie oceniła wykonanie budżetu za 2025 r. i postanawia udzielić absolutorium Wójtowi Gminy Komorniki.</w:t>
      </w:r>
    </w:p>
    <w:p w14:paraId="003E83FB" w14:textId="77777777" w:rsidR="00457EA1" w:rsidRPr="007E1D77" w:rsidRDefault="00457EA1" w:rsidP="007E1D77">
      <w:pPr>
        <w:keepNext/>
        <w:keepLines/>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7E1D77">
        <w:rPr>
          <w:rFonts w:eastAsia="Times New Roman" w:cstheme="minorHAnsi"/>
          <w:color w:val="000000"/>
          <w:kern w:val="0"/>
          <w:sz w:val="24"/>
          <w:szCs w:val="24"/>
          <w:u w:color="000000"/>
          <w:lang w:eastAsia="pl-PL"/>
          <w14:ligatures w14:val="none"/>
        </w:rPr>
        <w:t>Mając powyższe na uwadze, podjęcie niniejszej uchwały jest w pełni uzasadnione.</w:t>
      </w:r>
    </w:p>
    <w:p w14:paraId="2D17426A" w14:textId="77777777" w:rsidR="00823BDF" w:rsidRPr="007E1D77" w:rsidRDefault="00823BDF" w:rsidP="007E1D77">
      <w:pPr>
        <w:spacing w:after="0" w:line="360" w:lineRule="auto"/>
        <w:jc w:val="both"/>
        <w:rPr>
          <w:rFonts w:eastAsia="Calibri" w:cstheme="minorHAnsi"/>
          <w:color w:val="000000" w:themeColor="text1"/>
          <w:sz w:val="24"/>
          <w:szCs w:val="24"/>
        </w:rPr>
      </w:pPr>
    </w:p>
    <w:p w14:paraId="705B9FDE" w14:textId="3C242FFE" w:rsidR="00823BDF" w:rsidRPr="007E1D77" w:rsidRDefault="00FC45B1" w:rsidP="007E1D77">
      <w:pPr>
        <w:spacing w:after="0" w:line="360" w:lineRule="auto"/>
        <w:jc w:val="both"/>
        <w:rPr>
          <w:rFonts w:eastAsia="Calibri" w:cstheme="minorHAnsi"/>
          <w:color w:val="000000" w:themeColor="text1"/>
          <w:sz w:val="24"/>
          <w:szCs w:val="24"/>
        </w:rPr>
      </w:pPr>
      <w:r w:rsidRPr="00FC45B1">
        <w:rPr>
          <w:rFonts w:eastAsia="Calibri" w:cstheme="minorHAnsi"/>
          <w:color w:val="000000" w:themeColor="text1"/>
          <w:sz w:val="24"/>
          <w:szCs w:val="24"/>
        </w:rPr>
        <w:t>03:45:28</w:t>
      </w:r>
      <w:r>
        <w:rPr>
          <w:rFonts w:eastAsia="Calibri" w:cstheme="minorHAnsi"/>
          <w:color w:val="000000" w:themeColor="text1"/>
          <w:sz w:val="24"/>
          <w:szCs w:val="24"/>
        </w:rPr>
        <w:t xml:space="preserve"> </w:t>
      </w:r>
      <w:r w:rsidR="00823BDF" w:rsidRPr="007E1D77">
        <w:rPr>
          <w:rFonts w:eastAsia="Calibri" w:cstheme="minorHAnsi"/>
          <w:color w:val="000000" w:themeColor="text1"/>
          <w:sz w:val="24"/>
          <w:szCs w:val="24"/>
        </w:rPr>
        <w:t>Przewodniczący Marek Kubiak przystąpił do przeprowadzenia głosowania projektu uchwały:</w:t>
      </w:r>
    </w:p>
    <w:p w14:paraId="0610ECCE" w14:textId="76EBB03A"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w:t>
      </w:r>
      <w:r w:rsidRPr="007E1D77">
        <w:rPr>
          <w:rFonts w:eastAsia="Calibri" w:cstheme="minorHAnsi"/>
          <w:b/>
          <w:color w:val="000000" w:themeColor="text1"/>
          <w:sz w:val="24"/>
          <w:szCs w:val="24"/>
        </w:rPr>
        <w:t xml:space="preserve"> za</w:t>
      </w:r>
      <w:r w:rsidRPr="007E1D77">
        <w:rPr>
          <w:rFonts w:eastAsia="Calibri" w:cstheme="minorHAnsi"/>
          <w:color w:val="000000" w:themeColor="text1"/>
          <w:sz w:val="24"/>
          <w:szCs w:val="24"/>
        </w:rPr>
        <w:t xml:space="preserve"> podjęciem uchwały głosowało </w:t>
      </w:r>
      <w:r w:rsidR="0043797E" w:rsidRPr="007E1D77">
        <w:rPr>
          <w:rFonts w:eastAsia="Calibri" w:cstheme="minorHAnsi"/>
          <w:b/>
          <w:bCs/>
          <w:color w:val="000000" w:themeColor="text1"/>
          <w:sz w:val="24"/>
          <w:szCs w:val="24"/>
        </w:rPr>
        <w:t>15</w:t>
      </w:r>
      <w:r w:rsidRPr="007E1D77">
        <w:rPr>
          <w:rFonts w:eastAsia="Calibri" w:cstheme="minorHAnsi"/>
          <w:b/>
          <w:bCs/>
          <w:color w:val="000000" w:themeColor="text1"/>
          <w:sz w:val="24"/>
          <w:szCs w:val="24"/>
        </w:rPr>
        <w:t xml:space="preserve"> </w:t>
      </w:r>
      <w:r w:rsidRPr="007E1D77">
        <w:rPr>
          <w:rFonts w:eastAsia="Calibri" w:cstheme="minorHAnsi"/>
          <w:color w:val="000000" w:themeColor="text1"/>
          <w:sz w:val="24"/>
          <w:szCs w:val="24"/>
        </w:rPr>
        <w:t>radnych;</w:t>
      </w:r>
    </w:p>
    <w:p w14:paraId="525956B4" w14:textId="1B7F0DA0"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 </w:t>
      </w:r>
      <w:r w:rsidRPr="007E1D77">
        <w:rPr>
          <w:rFonts w:eastAsia="Calibri" w:cstheme="minorHAnsi"/>
          <w:b/>
          <w:color w:val="000000" w:themeColor="text1"/>
          <w:sz w:val="24"/>
          <w:szCs w:val="24"/>
        </w:rPr>
        <w:t>przeciw</w:t>
      </w:r>
      <w:r w:rsidRPr="007E1D77">
        <w:rPr>
          <w:rFonts w:eastAsia="Calibri" w:cstheme="minorHAnsi"/>
          <w:color w:val="000000" w:themeColor="text1"/>
          <w:sz w:val="24"/>
          <w:szCs w:val="24"/>
        </w:rPr>
        <w:t xml:space="preserve"> było</w:t>
      </w:r>
      <w:r w:rsidRPr="007E1D77">
        <w:rPr>
          <w:rFonts w:eastAsia="Calibri" w:cstheme="minorHAnsi"/>
          <w:b/>
          <w:color w:val="000000" w:themeColor="text1"/>
          <w:sz w:val="24"/>
          <w:szCs w:val="24"/>
        </w:rPr>
        <w:t xml:space="preserve"> </w:t>
      </w:r>
      <w:r w:rsidR="006F1781">
        <w:rPr>
          <w:rFonts w:eastAsia="Calibri" w:cstheme="minorHAnsi"/>
          <w:b/>
          <w:color w:val="000000" w:themeColor="text1"/>
          <w:sz w:val="24"/>
          <w:szCs w:val="24"/>
        </w:rPr>
        <w:t>0</w:t>
      </w:r>
      <w:r w:rsidRPr="007E1D77">
        <w:rPr>
          <w:rFonts w:eastAsia="Calibri" w:cstheme="minorHAnsi"/>
          <w:color w:val="000000" w:themeColor="text1"/>
          <w:sz w:val="24"/>
          <w:szCs w:val="24"/>
        </w:rPr>
        <w:t xml:space="preserve"> radnych;</w:t>
      </w:r>
    </w:p>
    <w:p w14:paraId="48601640" w14:textId="32BA4A6B"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 </w:t>
      </w:r>
      <w:r w:rsidRPr="007E1D77">
        <w:rPr>
          <w:rFonts w:eastAsia="Calibri" w:cstheme="minorHAnsi"/>
          <w:b/>
          <w:color w:val="000000" w:themeColor="text1"/>
          <w:sz w:val="24"/>
          <w:szCs w:val="24"/>
        </w:rPr>
        <w:t>wstrzymało się</w:t>
      </w:r>
      <w:r w:rsidRPr="007E1D77">
        <w:rPr>
          <w:rFonts w:eastAsia="Calibri" w:cstheme="minorHAnsi"/>
          <w:color w:val="000000" w:themeColor="text1"/>
          <w:sz w:val="24"/>
          <w:szCs w:val="24"/>
        </w:rPr>
        <w:t xml:space="preserve"> od głosowania</w:t>
      </w:r>
      <w:r w:rsidR="0043797E" w:rsidRPr="007E1D77">
        <w:rPr>
          <w:rFonts w:eastAsia="Calibri" w:cstheme="minorHAnsi"/>
          <w:color w:val="000000" w:themeColor="text1"/>
          <w:sz w:val="24"/>
          <w:szCs w:val="24"/>
        </w:rPr>
        <w:t xml:space="preserve"> </w:t>
      </w:r>
      <w:r w:rsidR="0043797E" w:rsidRPr="007E1D77">
        <w:rPr>
          <w:rFonts w:eastAsia="Calibri" w:cstheme="minorHAnsi"/>
          <w:b/>
          <w:bCs/>
          <w:color w:val="000000" w:themeColor="text1"/>
          <w:sz w:val="24"/>
          <w:szCs w:val="24"/>
        </w:rPr>
        <w:t>4</w:t>
      </w:r>
      <w:r w:rsidR="00A22121" w:rsidRPr="007E1D77">
        <w:rPr>
          <w:rFonts w:eastAsia="Calibri" w:cstheme="minorHAnsi"/>
          <w:color w:val="000000" w:themeColor="text1"/>
          <w:sz w:val="24"/>
          <w:szCs w:val="24"/>
        </w:rPr>
        <w:t xml:space="preserve"> </w:t>
      </w:r>
      <w:r w:rsidRPr="007E1D77">
        <w:rPr>
          <w:rFonts w:eastAsia="Calibri" w:cstheme="minorHAnsi"/>
          <w:color w:val="000000" w:themeColor="text1"/>
          <w:sz w:val="24"/>
          <w:szCs w:val="24"/>
        </w:rPr>
        <w:t>radnych.</w:t>
      </w:r>
    </w:p>
    <w:p w14:paraId="29426D71" w14:textId="4F8B9DA3"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 xml:space="preserve">Uchwała Nr </w:t>
      </w:r>
      <w:r w:rsidRPr="007E1D77">
        <w:rPr>
          <w:rFonts w:eastAsia="Calibri" w:cstheme="minorHAnsi"/>
          <w:b/>
          <w:bCs/>
          <w:color w:val="000000" w:themeColor="text1"/>
          <w:sz w:val="24"/>
          <w:szCs w:val="24"/>
        </w:rPr>
        <w:t>XX</w:t>
      </w:r>
      <w:r w:rsidR="00457EA1" w:rsidRPr="007E1D77">
        <w:rPr>
          <w:rFonts w:eastAsia="Calibri" w:cstheme="minorHAnsi"/>
          <w:b/>
          <w:bCs/>
          <w:color w:val="000000" w:themeColor="text1"/>
          <w:sz w:val="24"/>
          <w:szCs w:val="24"/>
        </w:rPr>
        <w:t>XV</w:t>
      </w:r>
      <w:r w:rsidRPr="007E1D77">
        <w:rPr>
          <w:rFonts w:eastAsia="Calibri" w:cstheme="minorHAnsi"/>
          <w:b/>
          <w:bCs/>
          <w:color w:val="000000" w:themeColor="text1"/>
          <w:sz w:val="24"/>
          <w:szCs w:val="24"/>
        </w:rPr>
        <w:t>II/</w:t>
      </w:r>
      <w:r w:rsidR="00457EA1" w:rsidRPr="007E1D77">
        <w:rPr>
          <w:rFonts w:eastAsia="Calibri" w:cstheme="minorHAnsi"/>
          <w:b/>
          <w:bCs/>
          <w:color w:val="000000" w:themeColor="text1"/>
          <w:sz w:val="24"/>
          <w:szCs w:val="24"/>
        </w:rPr>
        <w:t>350</w:t>
      </w:r>
      <w:r w:rsidRPr="007E1D77">
        <w:rPr>
          <w:rFonts w:eastAsia="Calibri" w:cstheme="minorHAnsi"/>
          <w:b/>
          <w:bCs/>
          <w:color w:val="000000" w:themeColor="text1"/>
          <w:sz w:val="24"/>
          <w:szCs w:val="24"/>
        </w:rPr>
        <w:t>/202</w:t>
      </w:r>
      <w:r w:rsidR="000C557F" w:rsidRPr="007E1D77">
        <w:rPr>
          <w:rFonts w:eastAsia="Calibri" w:cstheme="minorHAnsi"/>
          <w:b/>
          <w:bCs/>
          <w:color w:val="000000" w:themeColor="text1"/>
          <w:sz w:val="24"/>
          <w:szCs w:val="24"/>
        </w:rPr>
        <w:t>6</w:t>
      </w:r>
      <w:r w:rsidRPr="007E1D77">
        <w:rPr>
          <w:rFonts w:eastAsia="Calibri" w:cstheme="minorHAnsi"/>
          <w:color w:val="000000" w:themeColor="text1"/>
          <w:sz w:val="24"/>
          <w:szCs w:val="24"/>
        </w:rPr>
        <w:t xml:space="preserve"> została podjęta.</w:t>
      </w:r>
    </w:p>
    <w:p w14:paraId="6C61B078" w14:textId="77777777" w:rsidR="00A22121" w:rsidRPr="007E1D77" w:rsidRDefault="00A22121" w:rsidP="007E1D77">
      <w:pPr>
        <w:spacing w:after="0" w:line="360" w:lineRule="auto"/>
        <w:jc w:val="both"/>
        <w:rPr>
          <w:rFonts w:eastAsia="Times New Roman" w:cstheme="minorHAnsi"/>
          <w:color w:val="EE0000"/>
          <w:kern w:val="0"/>
          <w:sz w:val="24"/>
          <w:szCs w:val="24"/>
          <w:lang w:eastAsia="pl-PL"/>
          <w14:ligatures w14:val="none"/>
        </w:rPr>
      </w:pPr>
    </w:p>
    <w:p w14:paraId="66A97AA9" w14:textId="471D78A0" w:rsidR="00823BDF" w:rsidRPr="007E1D77" w:rsidRDefault="00FC45B1" w:rsidP="007E1D77">
      <w:pPr>
        <w:spacing w:after="0" w:line="360" w:lineRule="auto"/>
        <w:jc w:val="both"/>
        <w:rPr>
          <w:rFonts w:cstheme="minorHAnsi"/>
          <w:sz w:val="24"/>
          <w:szCs w:val="24"/>
        </w:rPr>
      </w:pPr>
      <w:r w:rsidRPr="00FC45B1">
        <w:rPr>
          <w:rFonts w:cstheme="minorHAnsi"/>
          <w:sz w:val="24"/>
          <w:szCs w:val="24"/>
        </w:rPr>
        <w:t>03:46:04</w:t>
      </w:r>
      <w:r>
        <w:rPr>
          <w:rFonts w:cstheme="minorHAnsi"/>
          <w:sz w:val="24"/>
          <w:szCs w:val="24"/>
        </w:rPr>
        <w:t xml:space="preserve"> </w:t>
      </w:r>
      <w:r w:rsidR="003327EC" w:rsidRPr="007E1D77">
        <w:rPr>
          <w:rFonts w:cstheme="minorHAnsi"/>
          <w:sz w:val="24"/>
          <w:szCs w:val="24"/>
        </w:rPr>
        <w:t xml:space="preserve">Po podjęciu uchwały w sprawie udzielenia Wójtowi absolutorium z tytułu wykonania budżetu za 2025 rok Przewodniczący Rady Gminy złożył gratulacje </w:t>
      </w:r>
      <w:r w:rsidR="00C03CC2">
        <w:rPr>
          <w:rFonts w:cstheme="minorHAnsi"/>
          <w:sz w:val="24"/>
          <w:szCs w:val="24"/>
        </w:rPr>
        <w:t xml:space="preserve">Panu </w:t>
      </w:r>
      <w:r w:rsidR="003327EC" w:rsidRPr="007E1D77">
        <w:rPr>
          <w:rFonts w:cstheme="minorHAnsi"/>
          <w:sz w:val="24"/>
          <w:szCs w:val="24"/>
        </w:rPr>
        <w:t xml:space="preserve">Wójtowi oraz </w:t>
      </w:r>
      <w:r w:rsidR="00C03CC2">
        <w:rPr>
          <w:rFonts w:cstheme="minorHAnsi"/>
          <w:sz w:val="24"/>
          <w:szCs w:val="24"/>
        </w:rPr>
        <w:t xml:space="preserve">Pani </w:t>
      </w:r>
      <w:r w:rsidR="003327EC" w:rsidRPr="007E1D77">
        <w:rPr>
          <w:rFonts w:cstheme="minorHAnsi"/>
          <w:sz w:val="24"/>
          <w:szCs w:val="24"/>
        </w:rPr>
        <w:t xml:space="preserve">Skarbnik. Podkreślił, że choć zgodnie z przepisami absolutorium udzielane jest Wójtowi, to </w:t>
      </w:r>
      <w:r w:rsidR="003327EC" w:rsidRPr="007E1D77">
        <w:rPr>
          <w:rFonts w:cstheme="minorHAnsi"/>
          <w:sz w:val="24"/>
          <w:szCs w:val="24"/>
        </w:rPr>
        <w:lastRenderedPageBreak/>
        <w:t xml:space="preserve">prawidłowa realizacja budżetu jest również zasługą Skarbnik Gminy. W dowód uznania wręczono </w:t>
      </w:r>
      <w:r w:rsidR="00F1203D">
        <w:rPr>
          <w:rFonts w:cstheme="minorHAnsi"/>
          <w:sz w:val="24"/>
          <w:szCs w:val="24"/>
        </w:rPr>
        <w:t>Pani S</w:t>
      </w:r>
      <w:r w:rsidR="003327EC" w:rsidRPr="007E1D77">
        <w:rPr>
          <w:rFonts w:cstheme="minorHAnsi"/>
          <w:sz w:val="24"/>
          <w:szCs w:val="24"/>
        </w:rPr>
        <w:t>karbnik kwiaty.</w:t>
      </w:r>
    </w:p>
    <w:p w14:paraId="0C5953BF" w14:textId="77777777" w:rsidR="003327EC" w:rsidRPr="007E1D77" w:rsidRDefault="003327EC" w:rsidP="007E1D77">
      <w:pPr>
        <w:spacing w:after="0" w:line="360" w:lineRule="auto"/>
        <w:jc w:val="both"/>
        <w:rPr>
          <w:rFonts w:cstheme="minorHAnsi"/>
          <w:sz w:val="24"/>
          <w:szCs w:val="24"/>
        </w:rPr>
      </w:pPr>
    </w:p>
    <w:p w14:paraId="15C7A89F" w14:textId="759E7F0D" w:rsidR="003327EC" w:rsidRPr="007E1D77" w:rsidRDefault="00D02270" w:rsidP="007E1D77">
      <w:pPr>
        <w:pStyle w:val="isselectedend"/>
        <w:spacing w:before="0" w:beforeAutospacing="0" w:after="0" w:afterAutospacing="0" w:line="360" w:lineRule="auto"/>
        <w:jc w:val="both"/>
        <w:rPr>
          <w:rFonts w:asciiTheme="minorHAnsi" w:hAnsiTheme="minorHAnsi" w:cstheme="minorHAnsi"/>
        </w:rPr>
      </w:pPr>
      <w:r w:rsidRPr="00D02270">
        <w:rPr>
          <w:rFonts w:asciiTheme="minorHAnsi" w:hAnsiTheme="minorHAnsi" w:cstheme="minorHAnsi"/>
        </w:rPr>
        <w:t>03:47:00</w:t>
      </w:r>
      <w:r>
        <w:rPr>
          <w:rFonts w:asciiTheme="minorHAnsi" w:hAnsiTheme="minorHAnsi" w:cstheme="minorHAnsi"/>
        </w:rPr>
        <w:t xml:space="preserve"> </w:t>
      </w:r>
      <w:r w:rsidR="00D16A9C">
        <w:rPr>
          <w:rFonts w:asciiTheme="minorHAnsi" w:hAnsiTheme="minorHAnsi" w:cstheme="minorHAnsi"/>
        </w:rPr>
        <w:t xml:space="preserve">Pani </w:t>
      </w:r>
      <w:r w:rsidR="003327EC" w:rsidRPr="007E1D77">
        <w:rPr>
          <w:rFonts w:asciiTheme="minorHAnsi" w:hAnsiTheme="minorHAnsi" w:cstheme="minorHAnsi"/>
        </w:rPr>
        <w:t>Skarbnik Gminy podziękowała wszystkim pracownikom urzędu oraz jednostek organizacyjnych za ich wkład w realizację budżetu gminy. Podkreśliła, że wykonanie budżetu jest efektem wspólnej pracy wielu osób i wymaga ciągłego godzenia licznych potrzeb oraz oczekiwań zgłaszanych przez poszczególne wydziały i jednostki. Wskazała, że gospodarowanie środkami publicznymi wymaga odpowiedzialnego podejścia oraz dokonywania wyborów pomiędzy zgłaszanymi potrzebami a możliwościami finansowymi gminy. Zaznaczyła, że podejmowane decyzje mają na celu zapewnienie realizacji najważniejszych zadań przy zachowaniu stabilności finansowej samorządu. Na zakończenie podziękowała za współpracę oraz wyraziła nadzieję na dalszą skuteczną realizację zadań służących mieszkańcom gminy.</w:t>
      </w:r>
    </w:p>
    <w:p w14:paraId="4435F767" w14:textId="77777777" w:rsidR="00D16A9C" w:rsidRDefault="00D16A9C" w:rsidP="007E1D77">
      <w:pPr>
        <w:spacing w:after="0" w:line="360" w:lineRule="auto"/>
        <w:jc w:val="both"/>
        <w:rPr>
          <w:rFonts w:cstheme="minorHAnsi"/>
          <w:sz w:val="24"/>
          <w:szCs w:val="24"/>
        </w:rPr>
      </w:pPr>
    </w:p>
    <w:p w14:paraId="2BC33099" w14:textId="40E73A0F" w:rsidR="003327EC" w:rsidRPr="007E1D77" w:rsidRDefault="00EF61AC" w:rsidP="007E1D77">
      <w:pPr>
        <w:spacing w:after="0" w:line="360" w:lineRule="auto"/>
        <w:jc w:val="both"/>
        <w:rPr>
          <w:rFonts w:eastAsia="Times New Roman" w:cstheme="minorHAnsi"/>
          <w:b/>
          <w:bCs/>
          <w:iCs/>
          <w:color w:val="000000" w:themeColor="text1"/>
          <w:kern w:val="0"/>
          <w:sz w:val="24"/>
          <w:szCs w:val="24"/>
          <w:lang w:eastAsia="pl-PL"/>
          <w14:ligatures w14:val="none"/>
        </w:rPr>
      </w:pPr>
      <w:r w:rsidRPr="00EF61AC">
        <w:rPr>
          <w:rFonts w:cstheme="minorHAnsi"/>
          <w:sz w:val="24"/>
          <w:szCs w:val="24"/>
        </w:rPr>
        <w:t>03:48:46</w:t>
      </w:r>
      <w:r>
        <w:rPr>
          <w:rFonts w:cstheme="minorHAnsi"/>
          <w:sz w:val="24"/>
          <w:szCs w:val="24"/>
        </w:rPr>
        <w:t xml:space="preserve"> </w:t>
      </w:r>
      <w:r w:rsidR="00CA57FA" w:rsidRPr="007E1D77">
        <w:rPr>
          <w:rFonts w:cstheme="minorHAnsi"/>
          <w:sz w:val="24"/>
          <w:szCs w:val="24"/>
        </w:rPr>
        <w:t>Wójt podziękował wszystkim pracownikom urzędu, kierownikom jednostek organizacyjnych, strażnikom gminnym, pracownikom pomocy społecznej oraz swoim współpracownikom za wkład w realizację budżetu i funkcjonowanie gminy. Podkreślił, że osiągnięte wyniki są efektem pracy całego zespołu, a nie wyłącznie jednej osoby. Zwrócił uwagę na konieczność dalszego odpowiedzialnego gospodarowania środkami publicznymi oraz porządkowania finansów gminy. Podziękował również radnym za udzielone zaufanie i wsparcie w realizacji działań samorządu.</w:t>
      </w:r>
    </w:p>
    <w:p w14:paraId="36A77BB0" w14:textId="77777777" w:rsidR="00CA57FA" w:rsidRPr="007E1D77" w:rsidRDefault="00CA57FA" w:rsidP="007E1D77">
      <w:pPr>
        <w:spacing w:after="0" w:line="360" w:lineRule="auto"/>
        <w:jc w:val="both"/>
        <w:rPr>
          <w:rFonts w:eastAsia="Times New Roman" w:cstheme="minorHAnsi"/>
          <w:b/>
          <w:bCs/>
          <w:iCs/>
          <w:color w:val="000000" w:themeColor="text1"/>
          <w:kern w:val="0"/>
          <w:sz w:val="24"/>
          <w:szCs w:val="24"/>
          <w:lang w:eastAsia="pl-PL"/>
          <w14:ligatures w14:val="none"/>
        </w:rPr>
      </w:pPr>
    </w:p>
    <w:p w14:paraId="0ED39F3B" w14:textId="346EB226" w:rsidR="00823BDF" w:rsidRPr="007E1D77" w:rsidRDefault="00823BDF" w:rsidP="007E1D77">
      <w:pPr>
        <w:spacing w:after="0" w:line="360" w:lineRule="auto"/>
        <w:jc w:val="both"/>
        <w:rPr>
          <w:rFonts w:eastAsia="Times New Roman" w:cstheme="minorHAnsi"/>
          <w:b/>
          <w:bCs/>
          <w:iCs/>
          <w:color w:val="000000" w:themeColor="text1"/>
          <w:kern w:val="0"/>
          <w:sz w:val="24"/>
          <w:szCs w:val="24"/>
          <w:lang w:eastAsia="pl-PL"/>
          <w14:ligatures w14:val="none"/>
        </w:rPr>
      </w:pPr>
      <w:r w:rsidRPr="007E1D77">
        <w:rPr>
          <w:rFonts w:eastAsia="Times New Roman" w:cstheme="minorHAnsi"/>
          <w:b/>
          <w:bCs/>
          <w:iCs/>
          <w:color w:val="000000" w:themeColor="text1"/>
          <w:kern w:val="0"/>
          <w:sz w:val="24"/>
          <w:szCs w:val="24"/>
          <w:lang w:eastAsia="pl-PL"/>
          <w14:ligatures w14:val="none"/>
        </w:rPr>
        <w:t>Ad. 1</w:t>
      </w:r>
      <w:r w:rsidR="00457EA1" w:rsidRPr="007E1D77">
        <w:rPr>
          <w:rFonts w:eastAsia="Times New Roman" w:cstheme="minorHAnsi"/>
          <w:b/>
          <w:bCs/>
          <w:iCs/>
          <w:color w:val="000000" w:themeColor="text1"/>
          <w:kern w:val="0"/>
          <w:sz w:val="24"/>
          <w:szCs w:val="24"/>
          <w:lang w:eastAsia="pl-PL"/>
          <w14:ligatures w14:val="none"/>
        </w:rPr>
        <w:t>5</w:t>
      </w:r>
      <w:r w:rsidRPr="007E1D77">
        <w:rPr>
          <w:rFonts w:eastAsia="Times New Roman" w:cstheme="minorHAnsi"/>
          <w:b/>
          <w:bCs/>
          <w:iCs/>
          <w:color w:val="000000" w:themeColor="text1"/>
          <w:kern w:val="0"/>
          <w:sz w:val="24"/>
          <w:szCs w:val="24"/>
          <w:lang w:eastAsia="pl-PL"/>
          <w14:ligatures w14:val="none"/>
        </w:rPr>
        <w:t xml:space="preserve">  </w:t>
      </w:r>
      <w:r w:rsidR="00137A0E" w:rsidRPr="00137A0E">
        <w:rPr>
          <w:rFonts w:eastAsia="Times New Roman" w:cstheme="minorHAnsi"/>
          <w:iCs/>
          <w:color w:val="000000" w:themeColor="text1"/>
          <w:kern w:val="0"/>
          <w:sz w:val="24"/>
          <w:szCs w:val="24"/>
          <w:lang w:eastAsia="pl-PL"/>
          <w14:ligatures w14:val="none"/>
        </w:rPr>
        <w:t>03:50:39</w:t>
      </w:r>
      <w:r w:rsidR="00137A0E">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iCs/>
          <w:color w:val="000000" w:themeColor="text1"/>
          <w:kern w:val="0"/>
          <w:sz w:val="24"/>
          <w:szCs w:val="24"/>
          <w:lang w:eastAsia="pl-PL"/>
          <w14:ligatures w14:val="none"/>
        </w:rPr>
        <w:t>Komunikaty.</w:t>
      </w:r>
      <w:r w:rsidRPr="007E1D77">
        <w:rPr>
          <w:rFonts w:eastAsia="Times New Roman" w:cstheme="minorHAnsi"/>
          <w:b/>
          <w:bCs/>
          <w:iCs/>
          <w:color w:val="000000" w:themeColor="text1"/>
          <w:kern w:val="0"/>
          <w:sz w:val="24"/>
          <w:szCs w:val="24"/>
          <w:lang w:eastAsia="pl-PL"/>
          <w14:ligatures w14:val="none"/>
        </w:rPr>
        <w:tab/>
      </w:r>
    </w:p>
    <w:p w14:paraId="60F26143" w14:textId="77777777" w:rsidR="007E1D77" w:rsidRPr="007E1D77" w:rsidRDefault="007E1D77" w:rsidP="007E1D77">
      <w:pPr>
        <w:pStyle w:val="NormalnyWeb"/>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Przewodniczący poinformował, że kolejna sesja Rady Gminy Komorniki odbędzie się 29 czerwca. Dodatkowo przekazał informację dla radnych uczestniczących w posiedzeniu Komisji Polityki Przestrzennej dotyczącym planu ogólnego, że wstępnie przewidywane jest zwołanie nadzwyczajnej sesji Rady Gminy w sierpniu, prawdopodobnie około 17 sierpnia. Wyjaśnił, że konieczność jej zorganizowania wynika z obowiązku uchwalenia planu ogólnego w terminach określonych przepisami prawa. Zaznaczył jednocześnie, że termin ten może jeszcze ulec zmianie, a radni będą na bieżąco informowani o dalszych ustaleniach.</w:t>
      </w:r>
    </w:p>
    <w:p w14:paraId="4D8A314A" w14:textId="5E6D1B93" w:rsidR="007E1D77" w:rsidRPr="007E1D77" w:rsidRDefault="007E1D77" w:rsidP="007E1D77">
      <w:pPr>
        <w:pStyle w:val="NormalnyWeb"/>
        <w:spacing w:before="0" w:beforeAutospacing="0" w:after="0" w:afterAutospacing="0" w:line="360" w:lineRule="auto"/>
        <w:jc w:val="both"/>
        <w:rPr>
          <w:rFonts w:asciiTheme="minorHAnsi" w:hAnsiTheme="minorHAnsi" w:cstheme="minorHAnsi"/>
        </w:rPr>
      </w:pPr>
      <w:r w:rsidRPr="007E1D77">
        <w:rPr>
          <w:rFonts w:asciiTheme="minorHAnsi" w:hAnsiTheme="minorHAnsi" w:cstheme="minorHAnsi"/>
        </w:rPr>
        <w:t xml:space="preserve">Następnie Przewodniczący przekazał informację dotyczącą </w:t>
      </w:r>
      <w:proofErr w:type="spellStart"/>
      <w:r w:rsidRPr="007E1D77">
        <w:rPr>
          <w:rFonts w:asciiTheme="minorHAnsi" w:hAnsiTheme="minorHAnsi" w:cstheme="minorHAnsi"/>
        </w:rPr>
        <w:t>Rosnówieckich</w:t>
      </w:r>
      <w:proofErr w:type="spellEnd"/>
      <w:r w:rsidRPr="007E1D77">
        <w:rPr>
          <w:rFonts w:asciiTheme="minorHAnsi" w:hAnsiTheme="minorHAnsi" w:cstheme="minorHAnsi"/>
        </w:rPr>
        <w:t xml:space="preserve"> Spotkań Historycznych. Zaprosił wszystkich zainteresowanych historią Rosnówka oraz osoby chcące </w:t>
      </w:r>
      <w:r w:rsidRPr="007E1D77">
        <w:rPr>
          <w:rFonts w:asciiTheme="minorHAnsi" w:hAnsiTheme="minorHAnsi" w:cstheme="minorHAnsi"/>
        </w:rPr>
        <w:lastRenderedPageBreak/>
        <w:t>podzielić się swoimi wspomnieniami do udziału w spotkaniu, które odbędzie się 19 czerwca 202</w:t>
      </w:r>
      <w:r w:rsidR="00686256">
        <w:rPr>
          <w:rFonts w:asciiTheme="minorHAnsi" w:hAnsiTheme="minorHAnsi" w:cstheme="minorHAnsi"/>
        </w:rPr>
        <w:t>6</w:t>
      </w:r>
      <w:r w:rsidRPr="007E1D77">
        <w:rPr>
          <w:rFonts w:asciiTheme="minorHAnsi" w:hAnsiTheme="minorHAnsi" w:cstheme="minorHAnsi"/>
        </w:rPr>
        <w:t xml:space="preserve"> r. o godz. 18:00 w Domu Kultury „Klub” w Rosnówku.</w:t>
      </w:r>
    </w:p>
    <w:p w14:paraId="112005CC" w14:textId="77777777" w:rsidR="00292026" w:rsidRDefault="00292026" w:rsidP="007E1D77">
      <w:pPr>
        <w:spacing w:after="0" w:line="360" w:lineRule="auto"/>
        <w:jc w:val="both"/>
        <w:rPr>
          <w:rFonts w:eastAsia="Times New Roman" w:cstheme="minorHAnsi"/>
          <w:b/>
          <w:bCs/>
          <w:iCs/>
          <w:color w:val="000000" w:themeColor="text1"/>
          <w:kern w:val="0"/>
          <w:sz w:val="24"/>
          <w:szCs w:val="24"/>
          <w:lang w:eastAsia="pl-PL"/>
          <w14:ligatures w14:val="none"/>
        </w:rPr>
      </w:pPr>
    </w:p>
    <w:p w14:paraId="61F2689A" w14:textId="526004CE" w:rsidR="00823BDF" w:rsidRPr="007E1D77" w:rsidRDefault="00823BDF" w:rsidP="007E1D77">
      <w:pPr>
        <w:spacing w:after="0" w:line="360" w:lineRule="auto"/>
        <w:jc w:val="both"/>
        <w:rPr>
          <w:rFonts w:eastAsia="Times New Roman" w:cstheme="minorHAnsi"/>
          <w:b/>
          <w:bCs/>
          <w:iCs/>
          <w:color w:val="000000" w:themeColor="text1"/>
          <w:kern w:val="0"/>
          <w:sz w:val="24"/>
          <w:szCs w:val="24"/>
          <w:lang w:eastAsia="pl-PL"/>
          <w14:ligatures w14:val="none"/>
        </w:rPr>
      </w:pPr>
      <w:r w:rsidRPr="007E1D77">
        <w:rPr>
          <w:rFonts w:eastAsia="Times New Roman" w:cstheme="minorHAnsi"/>
          <w:b/>
          <w:bCs/>
          <w:iCs/>
          <w:color w:val="000000" w:themeColor="text1"/>
          <w:kern w:val="0"/>
          <w:sz w:val="24"/>
          <w:szCs w:val="24"/>
          <w:lang w:eastAsia="pl-PL"/>
          <w14:ligatures w14:val="none"/>
        </w:rPr>
        <w:t xml:space="preserve">Ad. </w:t>
      </w:r>
      <w:r w:rsidR="00457EA1" w:rsidRPr="007E1D77">
        <w:rPr>
          <w:rFonts w:eastAsia="Times New Roman" w:cstheme="minorHAnsi"/>
          <w:b/>
          <w:bCs/>
          <w:iCs/>
          <w:color w:val="000000" w:themeColor="text1"/>
          <w:kern w:val="0"/>
          <w:sz w:val="24"/>
          <w:szCs w:val="24"/>
          <w:lang w:eastAsia="pl-PL"/>
          <w14:ligatures w14:val="none"/>
        </w:rPr>
        <w:t>16</w:t>
      </w:r>
      <w:r w:rsidRPr="007E1D77">
        <w:rPr>
          <w:rFonts w:eastAsia="Times New Roman" w:cstheme="minorHAnsi"/>
          <w:b/>
          <w:bCs/>
          <w:iCs/>
          <w:color w:val="000000" w:themeColor="text1"/>
          <w:kern w:val="0"/>
          <w:sz w:val="24"/>
          <w:szCs w:val="24"/>
          <w:lang w:eastAsia="pl-PL"/>
          <w14:ligatures w14:val="none"/>
        </w:rPr>
        <w:t xml:space="preserve">  </w:t>
      </w:r>
      <w:r w:rsidR="00137A0E" w:rsidRPr="00137A0E">
        <w:rPr>
          <w:rFonts w:eastAsia="Times New Roman" w:cstheme="minorHAnsi"/>
          <w:iCs/>
          <w:color w:val="000000" w:themeColor="text1"/>
          <w:kern w:val="0"/>
          <w:sz w:val="24"/>
          <w:szCs w:val="24"/>
          <w:lang w:eastAsia="pl-PL"/>
          <w14:ligatures w14:val="none"/>
        </w:rPr>
        <w:t>03:52:53</w:t>
      </w:r>
      <w:r w:rsidR="00137A0E">
        <w:rPr>
          <w:rFonts w:eastAsia="Times New Roman" w:cstheme="minorHAnsi"/>
          <w:b/>
          <w:bCs/>
          <w:iCs/>
          <w:color w:val="000000" w:themeColor="text1"/>
          <w:kern w:val="0"/>
          <w:sz w:val="24"/>
          <w:szCs w:val="24"/>
          <w:lang w:eastAsia="pl-PL"/>
          <w14:ligatures w14:val="none"/>
        </w:rPr>
        <w:t xml:space="preserve"> </w:t>
      </w:r>
      <w:r w:rsidRPr="007E1D77">
        <w:rPr>
          <w:rFonts w:eastAsia="Times New Roman" w:cstheme="minorHAnsi"/>
          <w:b/>
          <w:bCs/>
          <w:iCs/>
          <w:color w:val="000000" w:themeColor="text1"/>
          <w:kern w:val="0"/>
          <w:sz w:val="24"/>
          <w:szCs w:val="24"/>
          <w:lang w:eastAsia="pl-PL"/>
          <w14:ligatures w14:val="none"/>
        </w:rPr>
        <w:t>Zakończenie sesji.</w:t>
      </w:r>
    </w:p>
    <w:p w14:paraId="2BA3B70F" w14:textId="32F6D6DB"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Przewodniczący Rady Pan Marek Kubiak podziękował wszystkim radnym za udział w XX</w:t>
      </w:r>
      <w:r w:rsidR="00457EA1" w:rsidRPr="007E1D77">
        <w:rPr>
          <w:rFonts w:eastAsia="Calibri" w:cstheme="minorHAnsi"/>
          <w:color w:val="000000" w:themeColor="text1"/>
          <w:sz w:val="24"/>
          <w:szCs w:val="24"/>
        </w:rPr>
        <w:t>XV</w:t>
      </w:r>
      <w:r w:rsidRPr="007E1D77">
        <w:rPr>
          <w:rFonts w:eastAsia="Calibri" w:cstheme="minorHAnsi"/>
          <w:color w:val="000000" w:themeColor="text1"/>
          <w:sz w:val="24"/>
          <w:szCs w:val="24"/>
        </w:rPr>
        <w:t xml:space="preserve">II sesji Rady Gminy Komorniki. </w:t>
      </w:r>
    </w:p>
    <w:p w14:paraId="42B28F7E" w14:textId="2AE44B1C" w:rsidR="00823BDF" w:rsidRPr="007E1D77" w:rsidRDefault="00823BDF" w:rsidP="007E1D77">
      <w:pPr>
        <w:spacing w:after="0" w:line="360" w:lineRule="auto"/>
        <w:jc w:val="both"/>
        <w:rPr>
          <w:rFonts w:eastAsia="Calibri" w:cstheme="minorHAnsi"/>
          <w:color w:val="000000" w:themeColor="text1"/>
          <w:sz w:val="24"/>
          <w:szCs w:val="24"/>
        </w:rPr>
      </w:pPr>
      <w:r w:rsidRPr="007E1D77">
        <w:rPr>
          <w:rFonts w:eastAsia="Calibri" w:cstheme="minorHAnsi"/>
          <w:color w:val="000000" w:themeColor="text1"/>
          <w:sz w:val="24"/>
          <w:szCs w:val="24"/>
        </w:rPr>
        <w:t>Następnie Pan Przewodniczący Marek Kubiak zamknął obrady XX</w:t>
      </w:r>
      <w:r w:rsidR="00457EA1" w:rsidRPr="007E1D77">
        <w:rPr>
          <w:rFonts w:eastAsia="Calibri" w:cstheme="minorHAnsi"/>
          <w:color w:val="000000" w:themeColor="text1"/>
          <w:sz w:val="24"/>
          <w:szCs w:val="24"/>
        </w:rPr>
        <w:t>XV</w:t>
      </w:r>
      <w:r w:rsidRPr="007E1D77">
        <w:rPr>
          <w:rFonts w:eastAsia="Calibri" w:cstheme="minorHAnsi"/>
          <w:color w:val="000000" w:themeColor="text1"/>
          <w:sz w:val="24"/>
          <w:szCs w:val="24"/>
        </w:rPr>
        <w:t xml:space="preserve">II sesji Rady Gminy Komorniki. </w:t>
      </w:r>
    </w:p>
    <w:p w14:paraId="7D5C2487" w14:textId="77777777" w:rsidR="00457EA1" w:rsidRPr="007E1D77" w:rsidRDefault="00457EA1" w:rsidP="007E1D77">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7F57BE9A" w14:textId="6ADB8C24" w:rsidR="00457EA1" w:rsidRPr="007E1D77" w:rsidRDefault="00457EA1" w:rsidP="007E1D77">
      <w:pPr>
        <w:autoSpaceDE w:val="0"/>
        <w:autoSpaceDN w:val="0"/>
        <w:adjustRightInd w:val="0"/>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 xml:space="preserve">Koniec sesji godz. </w:t>
      </w:r>
      <w:r w:rsidR="00D16A9C">
        <w:rPr>
          <w:rFonts w:eastAsia="Times New Roman" w:cstheme="minorHAnsi"/>
          <w:kern w:val="0"/>
          <w:sz w:val="24"/>
          <w:szCs w:val="24"/>
          <w:lang w:eastAsia="pl-PL"/>
          <w14:ligatures w14:val="none"/>
        </w:rPr>
        <w:t>12:45.</w:t>
      </w:r>
    </w:p>
    <w:p w14:paraId="643817E6" w14:textId="77777777" w:rsidR="00457EA1" w:rsidRPr="007E1D77" w:rsidRDefault="00457EA1" w:rsidP="007E1D77">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2449A3C0" w14:textId="596707B4" w:rsidR="007E1D77" w:rsidRPr="007E1D77" w:rsidRDefault="00457EA1" w:rsidP="00457EA1">
      <w:pPr>
        <w:autoSpaceDE w:val="0"/>
        <w:autoSpaceDN w:val="0"/>
        <w:adjustRightInd w:val="0"/>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Integralną częścią protokołu jest nagranie z przebiegu sesji.</w:t>
      </w:r>
    </w:p>
    <w:p w14:paraId="63A747E1" w14:textId="77777777" w:rsidR="007A6CE0" w:rsidRDefault="007A6CE0" w:rsidP="00457EA1">
      <w:pPr>
        <w:autoSpaceDE w:val="0"/>
        <w:autoSpaceDN w:val="0"/>
        <w:adjustRightInd w:val="0"/>
        <w:spacing w:after="0" w:line="360" w:lineRule="auto"/>
        <w:jc w:val="right"/>
        <w:rPr>
          <w:rFonts w:eastAsia="Times New Roman" w:cstheme="minorHAnsi"/>
          <w:b/>
          <w:bCs/>
          <w:i/>
          <w:iCs/>
          <w:kern w:val="0"/>
          <w:sz w:val="24"/>
          <w:szCs w:val="24"/>
          <w:lang w:eastAsia="pl-PL"/>
          <w14:ligatures w14:val="none"/>
        </w:rPr>
      </w:pPr>
    </w:p>
    <w:p w14:paraId="0EF030C9" w14:textId="77777777" w:rsidR="00C03CC2" w:rsidRDefault="00C03CC2" w:rsidP="00457EA1">
      <w:pPr>
        <w:autoSpaceDE w:val="0"/>
        <w:autoSpaceDN w:val="0"/>
        <w:adjustRightInd w:val="0"/>
        <w:spacing w:after="0" w:line="360" w:lineRule="auto"/>
        <w:jc w:val="right"/>
        <w:rPr>
          <w:rFonts w:eastAsia="Times New Roman" w:cstheme="minorHAnsi"/>
          <w:b/>
          <w:bCs/>
          <w:i/>
          <w:iCs/>
          <w:kern w:val="0"/>
          <w:sz w:val="24"/>
          <w:szCs w:val="24"/>
          <w:lang w:eastAsia="pl-PL"/>
          <w14:ligatures w14:val="none"/>
        </w:rPr>
      </w:pPr>
    </w:p>
    <w:p w14:paraId="32C3151A" w14:textId="77777777" w:rsidR="00C03CC2" w:rsidRDefault="00C03CC2" w:rsidP="00457EA1">
      <w:pPr>
        <w:autoSpaceDE w:val="0"/>
        <w:autoSpaceDN w:val="0"/>
        <w:adjustRightInd w:val="0"/>
        <w:spacing w:after="0" w:line="360" w:lineRule="auto"/>
        <w:jc w:val="right"/>
        <w:rPr>
          <w:rFonts w:eastAsia="Times New Roman" w:cstheme="minorHAnsi"/>
          <w:b/>
          <w:bCs/>
          <w:i/>
          <w:iCs/>
          <w:kern w:val="0"/>
          <w:sz w:val="24"/>
          <w:szCs w:val="24"/>
          <w:lang w:eastAsia="pl-PL"/>
          <w14:ligatures w14:val="none"/>
        </w:rPr>
      </w:pPr>
    </w:p>
    <w:p w14:paraId="005A7227" w14:textId="50F1B486" w:rsidR="00457EA1" w:rsidRPr="007E1D77" w:rsidRDefault="00457EA1" w:rsidP="00457EA1">
      <w:pPr>
        <w:autoSpaceDE w:val="0"/>
        <w:autoSpaceDN w:val="0"/>
        <w:adjustRightInd w:val="0"/>
        <w:spacing w:after="0" w:line="360" w:lineRule="auto"/>
        <w:jc w:val="right"/>
        <w:rPr>
          <w:rFonts w:eastAsia="Times New Roman" w:cstheme="minorHAnsi"/>
          <w:b/>
          <w:bCs/>
          <w:i/>
          <w:iCs/>
          <w:kern w:val="0"/>
          <w:sz w:val="24"/>
          <w:szCs w:val="24"/>
          <w:lang w:eastAsia="pl-PL"/>
          <w14:ligatures w14:val="none"/>
        </w:rPr>
      </w:pPr>
      <w:r w:rsidRPr="007E1D77">
        <w:rPr>
          <w:rFonts w:eastAsia="Times New Roman" w:cstheme="minorHAnsi"/>
          <w:b/>
          <w:bCs/>
          <w:i/>
          <w:iCs/>
          <w:kern w:val="0"/>
          <w:sz w:val="24"/>
          <w:szCs w:val="24"/>
          <w:lang w:eastAsia="pl-PL"/>
          <w14:ligatures w14:val="none"/>
        </w:rPr>
        <w:t>Przewodniczący Rady Gminy Komorniki</w:t>
      </w:r>
    </w:p>
    <w:p w14:paraId="167675A1" w14:textId="0D354DAE" w:rsidR="00292026" w:rsidRPr="007A6CE0" w:rsidRDefault="00457EA1" w:rsidP="007A6CE0">
      <w:pPr>
        <w:autoSpaceDE w:val="0"/>
        <w:autoSpaceDN w:val="0"/>
        <w:adjustRightInd w:val="0"/>
        <w:spacing w:after="0" w:line="360" w:lineRule="auto"/>
        <w:jc w:val="right"/>
        <w:rPr>
          <w:rFonts w:eastAsia="Times New Roman" w:cstheme="minorHAnsi"/>
          <w:b/>
          <w:bCs/>
          <w:i/>
          <w:iCs/>
          <w:kern w:val="0"/>
          <w:sz w:val="24"/>
          <w:szCs w:val="24"/>
          <w:lang w:eastAsia="pl-PL"/>
          <w14:ligatures w14:val="none"/>
        </w:rPr>
      </w:pPr>
      <w:r w:rsidRPr="007E1D77">
        <w:rPr>
          <w:rFonts w:eastAsia="Times New Roman" w:cstheme="minorHAnsi"/>
          <w:b/>
          <w:bCs/>
          <w:i/>
          <w:iCs/>
          <w:kern w:val="0"/>
          <w:sz w:val="24"/>
          <w:szCs w:val="24"/>
          <w:lang w:eastAsia="pl-PL"/>
          <w14:ligatures w14:val="none"/>
        </w:rPr>
        <w:t xml:space="preserve">        Marek Kubiak</w:t>
      </w:r>
    </w:p>
    <w:p w14:paraId="798F9E0D" w14:textId="77777777" w:rsidR="00C03CC2" w:rsidRDefault="00C03CC2" w:rsidP="00457EA1">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005E3722" w14:textId="77777777" w:rsidR="00C03CC2" w:rsidRDefault="00C03CC2" w:rsidP="00457EA1">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EF9125C" w14:textId="15AF47B2" w:rsidR="00457EA1" w:rsidRPr="007E1D77" w:rsidRDefault="00457EA1" w:rsidP="00457EA1">
      <w:pPr>
        <w:autoSpaceDE w:val="0"/>
        <w:autoSpaceDN w:val="0"/>
        <w:adjustRightInd w:val="0"/>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Protokołowała:</w:t>
      </w:r>
    </w:p>
    <w:p w14:paraId="4442429E" w14:textId="77777777" w:rsidR="00457EA1" w:rsidRPr="007E1D77" w:rsidRDefault="00457EA1" w:rsidP="00457EA1">
      <w:pPr>
        <w:autoSpaceDE w:val="0"/>
        <w:autoSpaceDN w:val="0"/>
        <w:adjustRightInd w:val="0"/>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Marta Świerczyna</w:t>
      </w:r>
    </w:p>
    <w:p w14:paraId="78C4BB8F" w14:textId="40BE238F" w:rsidR="00292026" w:rsidRDefault="00457EA1" w:rsidP="007A6CE0">
      <w:pPr>
        <w:autoSpaceDE w:val="0"/>
        <w:autoSpaceDN w:val="0"/>
        <w:adjustRightInd w:val="0"/>
        <w:spacing w:after="0" w:line="360" w:lineRule="auto"/>
        <w:jc w:val="both"/>
        <w:rPr>
          <w:rFonts w:eastAsia="Times New Roman" w:cstheme="minorHAnsi"/>
          <w:kern w:val="0"/>
          <w:sz w:val="24"/>
          <w:szCs w:val="24"/>
          <w:lang w:eastAsia="pl-PL"/>
          <w14:ligatures w14:val="none"/>
        </w:rPr>
      </w:pPr>
      <w:r w:rsidRPr="007E1D77">
        <w:rPr>
          <w:rFonts w:eastAsia="Times New Roman" w:cstheme="minorHAnsi"/>
          <w:kern w:val="0"/>
          <w:sz w:val="24"/>
          <w:szCs w:val="24"/>
          <w:lang w:eastAsia="pl-PL"/>
          <w14:ligatures w14:val="none"/>
        </w:rPr>
        <w:t>inspektor ds. obsługi Rady Gminy</w:t>
      </w:r>
    </w:p>
    <w:p w14:paraId="2903EC31" w14:textId="77777777" w:rsidR="00292026" w:rsidRDefault="00292026" w:rsidP="00457EA1">
      <w:pPr>
        <w:autoSpaceDE w:val="0"/>
        <w:autoSpaceDN w:val="0"/>
        <w:adjustRightInd w:val="0"/>
        <w:spacing w:after="0" w:line="240" w:lineRule="auto"/>
        <w:jc w:val="both"/>
        <w:rPr>
          <w:rFonts w:eastAsia="Times New Roman" w:cstheme="minorHAnsi"/>
          <w:kern w:val="0"/>
          <w:sz w:val="24"/>
          <w:szCs w:val="24"/>
          <w:lang w:eastAsia="pl-PL"/>
          <w14:ligatures w14:val="none"/>
        </w:rPr>
      </w:pPr>
    </w:p>
    <w:p w14:paraId="1BAD39CD" w14:textId="77777777" w:rsidR="00292026" w:rsidRDefault="00292026" w:rsidP="00457EA1">
      <w:pPr>
        <w:autoSpaceDE w:val="0"/>
        <w:autoSpaceDN w:val="0"/>
        <w:adjustRightInd w:val="0"/>
        <w:spacing w:after="0" w:line="240" w:lineRule="auto"/>
        <w:jc w:val="both"/>
        <w:rPr>
          <w:rFonts w:eastAsia="Times New Roman" w:cstheme="minorHAnsi"/>
          <w:kern w:val="0"/>
          <w:sz w:val="24"/>
          <w:szCs w:val="24"/>
          <w:lang w:eastAsia="pl-PL"/>
          <w14:ligatures w14:val="none"/>
        </w:rPr>
      </w:pPr>
    </w:p>
    <w:p w14:paraId="757C2EA5" w14:textId="77777777" w:rsidR="00C03CC2" w:rsidRPr="007E1D77" w:rsidRDefault="00C03CC2" w:rsidP="00457EA1">
      <w:pPr>
        <w:autoSpaceDE w:val="0"/>
        <w:autoSpaceDN w:val="0"/>
        <w:adjustRightInd w:val="0"/>
        <w:spacing w:after="0" w:line="240" w:lineRule="auto"/>
        <w:jc w:val="both"/>
        <w:rPr>
          <w:rFonts w:eastAsia="Times New Roman" w:cstheme="minorHAnsi"/>
          <w:kern w:val="0"/>
          <w:sz w:val="24"/>
          <w:szCs w:val="24"/>
          <w:lang w:eastAsia="pl-PL"/>
          <w14:ligatures w14:val="none"/>
        </w:rPr>
      </w:pPr>
    </w:p>
    <w:p w14:paraId="1600AE13" w14:textId="5F3EF476" w:rsidR="00A82877" w:rsidRPr="007A6CE0" w:rsidRDefault="00457EA1" w:rsidP="007A6CE0">
      <w:pPr>
        <w:autoSpaceDE w:val="0"/>
        <w:autoSpaceDN w:val="0"/>
        <w:adjustRightInd w:val="0"/>
        <w:spacing w:after="0" w:line="240" w:lineRule="auto"/>
        <w:jc w:val="both"/>
        <w:rPr>
          <w:rFonts w:eastAsia="Times New Roman" w:cstheme="minorHAnsi"/>
          <w:kern w:val="0"/>
          <w:sz w:val="16"/>
          <w:szCs w:val="16"/>
          <w:lang w:eastAsia="pl-PL"/>
          <w14:ligatures w14:val="none"/>
        </w:rPr>
      </w:pPr>
      <w:r w:rsidRPr="00292026">
        <w:rPr>
          <w:rFonts w:eastAsia="Times New Roman" w:cstheme="minorHAnsi"/>
          <w:kern w:val="0"/>
          <w:sz w:val="16"/>
          <w:szCs w:val="16"/>
          <w:lang w:eastAsia="pl-PL"/>
          <w14:ligatures w14:val="none"/>
        </w:rPr>
        <w:t>Zwolnienie z pracy na podst. art. 25 ust. 3 ustawy z dnia 8 marca 1990 r. o samorządzie gminnym (Dz. U</w:t>
      </w:r>
      <w:r w:rsidR="00F80A36">
        <w:rPr>
          <w:rFonts w:eastAsia="Times New Roman" w:cstheme="minorHAnsi"/>
          <w:kern w:val="0"/>
          <w:sz w:val="16"/>
          <w:szCs w:val="16"/>
          <w:lang w:eastAsia="pl-PL"/>
          <w14:ligatures w14:val="none"/>
        </w:rPr>
        <w:t>.</w:t>
      </w:r>
      <w:r w:rsidRPr="00292026">
        <w:rPr>
          <w:rFonts w:eastAsia="Times New Roman" w:cstheme="minorHAnsi"/>
          <w:kern w:val="0"/>
          <w:sz w:val="16"/>
          <w:szCs w:val="16"/>
          <w:lang w:eastAsia="pl-PL"/>
          <w14:ligatures w14:val="none"/>
        </w:rPr>
        <w:t xml:space="preserve"> z 2024 r. poz. 609). Przypominamy, że art. 24 ustawy o samorządzie gminnym nakłada na radnego obowiązek uczestnictwa na obradach sesji. Każda nieobecność musi być usprawiedliwiona.</w:t>
      </w:r>
    </w:p>
    <w:sectPr w:rsidR="00A82877" w:rsidRPr="007A6C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5A2"/>
    <w:multiLevelType w:val="multilevel"/>
    <w:tmpl w:val="1F28C5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33210"/>
    <w:multiLevelType w:val="multilevel"/>
    <w:tmpl w:val="A434DE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3155E5"/>
    <w:multiLevelType w:val="multilevel"/>
    <w:tmpl w:val="1340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D7945"/>
    <w:multiLevelType w:val="hybridMultilevel"/>
    <w:tmpl w:val="63C03BD4"/>
    <w:lvl w:ilvl="0" w:tplc="E8A0C464">
      <w:start w:val="1"/>
      <w:numFmt w:val="decimal"/>
      <w:lvlText w:val="%1."/>
      <w:lvlJc w:val="left"/>
      <w:pPr>
        <w:tabs>
          <w:tab w:val="num" w:pos="360"/>
        </w:tabs>
        <w:ind w:left="360" w:hanging="360"/>
      </w:pPr>
      <w:rPr>
        <w:b w:val="0"/>
        <w:i w:val="0"/>
        <w:sz w:val="24"/>
        <w:szCs w:val="24"/>
      </w:rPr>
    </w:lvl>
    <w:lvl w:ilvl="1" w:tplc="731EE174">
      <w:start w:val="1"/>
      <w:numFmt w:val="decimal"/>
      <w:lvlText w:val="%2)"/>
      <w:lvlJc w:val="left"/>
      <w:pPr>
        <w:tabs>
          <w:tab w:val="num" w:pos="1068"/>
        </w:tabs>
        <w:ind w:left="1068"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31356908"/>
    <w:multiLevelType w:val="multilevel"/>
    <w:tmpl w:val="3F923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513D55"/>
    <w:multiLevelType w:val="hybridMultilevel"/>
    <w:tmpl w:val="B26662E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 w15:restartNumberingAfterBreak="0">
    <w:nsid w:val="43FF4212"/>
    <w:multiLevelType w:val="hybridMultilevel"/>
    <w:tmpl w:val="95D0B046"/>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7" w15:restartNumberingAfterBreak="0">
    <w:nsid w:val="49480DF2"/>
    <w:multiLevelType w:val="multilevel"/>
    <w:tmpl w:val="826289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6B0E97"/>
    <w:multiLevelType w:val="multilevel"/>
    <w:tmpl w:val="E8EE77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870385"/>
    <w:multiLevelType w:val="multilevel"/>
    <w:tmpl w:val="5FD4D3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364455"/>
    <w:multiLevelType w:val="hybridMultilevel"/>
    <w:tmpl w:val="61DCB79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60DD477F"/>
    <w:multiLevelType w:val="multilevel"/>
    <w:tmpl w:val="F5DEF930"/>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53F0193"/>
    <w:multiLevelType w:val="multilevel"/>
    <w:tmpl w:val="02001C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165D55"/>
    <w:multiLevelType w:val="multilevel"/>
    <w:tmpl w:val="7BD888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1861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3642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16906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4376583">
    <w:abstractNumId w:val="6"/>
  </w:num>
  <w:num w:numId="5" w16cid:durableId="10058606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1867135">
    <w:abstractNumId w:val="3"/>
  </w:num>
  <w:num w:numId="7" w16cid:durableId="1804079661">
    <w:abstractNumId w:val="2"/>
  </w:num>
  <w:num w:numId="8" w16cid:durableId="1820995708">
    <w:abstractNumId w:val="4"/>
  </w:num>
  <w:num w:numId="9" w16cid:durableId="864709237">
    <w:abstractNumId w:val="8"/>
  </w:num>
  <w:num w:numId="10" w16cid:durableId="1247567551">
    <w:abstractNumId w:val="9"/>
  </w:num>
  <w:num w:numId="11" w16cid:durableId="1258322717">
    <w:abstractNumId w:val="1"/>
  </w:num>
  <w:num w:numId="12" w16cid:durableId="76294770">
    <w:abstractNumId w:val="12"/>
  </w:num>
  <w:num w:numId="13" w16cid:durableId="517428504">
    <w:abstractNumId w:val="0"/>
  </w:num>
  <w:num w:numId="14" w16cid:durableId="1515724361">
    <w:abstractNumId w:val="7"/>
  </w:num>
  <w:num w:numId="15" w16cid:durableId="6032648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BDF"/>
    <w:rsid w:val="000076A3"/>
    <w:rsid w:val="000367B2"/>
    <w:rsid w:val="00067CB5"/>
    <w:rsid w:val="00072A8B"/>
    <w:rsid w:val="000812DB"/>
    <w:rsid w:val="0008591C"/>
    <w:rsid w:val="00093C40"/>
    <w:rsid w:val="000B67AF"/>
    <w:rsid w:val="000C557F"/>
    <w:rsid w:val="000E4CAC"/>
    <w:rsid w:val="000E580B"/>
    <w:rsid w:val="000F20BE"/>
    <w:rsid w:val="000F7953"/>
    <w:rsid w:val="00110EC8"/>
    <w:rsid w:val="001351E9"/>
    <w:rsid w:val="00135F32"/>
    <w:rsid w:val="00137A0E"/>
    <w:rsid w:val="0014228C"/>
    <w:rsid w:val="00152F71"/>
    <w:rsid w:val="00153BD0"/>
    <w:rsid w:val="00176931"/>
    <w:rsid w:val="00183218"/>
    <w:rsid w:val="001900F4"/>
    <w:rsid w:val="001A1011"/>
    <w:rsid w:val="001A6447"/>
    <w:rsid w:val="001B3958"/>
    <w:rsid w:val="001C1151"/>
    <w:rsid w:val="001D088E"/>
    <w:rsid w:val="001D7A54"/>
    <w:rsid w:val="001E4C39"/>
    <w:rsid w:val="00200A20"/>
    <w:rsid w:val="00222EED"/>
    <w:rsid w:val="00225501"/>
    <w:rsid w:val="00234244"/>
    <w:rsid w:val="00277D4C"/>
    <w:rsid w:val="00284EFD"/>
    <w:rsid w:val="00292026"/>
    <w:rsid w:val="002A2824"/>
    <w:rsid w:val="002C3FB8"/>
    <w:rsid w:val="003079F2"/>
    <w:rsid w:val="00326948"/>
    <w:rsid w:val="003327EC"/>
    <w:rsid w:val="0036671E"/>
    <w:rsid w:val="00380F18"/>
    <w:rsid w:val="00386395"/>
    <w:rsid w:val="003B0800"/>
    <w:rsid w:val="003B636F"/>
    <w:rsid w:val="003D67F6"/>
    <w:rsid w:val="003E352B"/>
    <w:rsid w:val="003F065E"/>
    <w:rsid w:val="00402BFA"/>
    <w:rsid w:val="004045BB"/>
    <w:rsid w:val="00431006"/>
    <w:rsid w:val="0043797E"/>
    <w:rsid w:val="00450647"/>
    <w:rsid w:val="0045071D"/>
    <w:rsid w:val="00454B8B"/>
    <w:rsid w:val="00457EA1"/>
    <w:rsid w:val="00466CE0"/>
    <w:rsid w:val="004726E8"/>
    <w:rsid w:val="004858AF"/>
    <w:rsid w:val="004943B9"/>
    <w:rsid w:val="004A2E27"/>
    <w:rsid w:val="004B1985"/>
    <w:rsid w:val="004B2823"/>
    <w:rsid w:val="004B3059"/>
    <w:rsid w:val="004C62C3"/>
    <w:rsid w:val="004F6B94"/>
    <w:rsid w:val="00506A6D"/>
    <w:rsid w:val="00522078"/>
    <w:rsid w:val="00532EB7"/>
    <w:rsid w:val="00542D42"/>
    <w:rsid w:val="00552B3F"/>
    <w:rsid w:val="0055514F"/>
    <w:rsid w:val="00597D03"/>
    <w:rsid w:val="005A1E46"/>
    <w:rsid w:val="005A6319"/>
    <w:rsid w:val="005B566A"/>
    <w:rsid w:val="005E0D57"/>
    <w:rsid w:val="005E27B5"/>
    <w:rsid w:val="005F3451"/>
    <w:rsid w:val="005F45EE"/>
    <w:rsid w:val="00630620"/>
    <w:rsid w:val="00672229"/>
    <w:rsid w:val="00686256"/>
    <w:rsid w:val="00691A0F"/>
    <w:rsid w:val="0069303F"/>
    <w:rsid w:val="006940FA"/>
    <w:rsid w:val="006B26C9"/>
    <w:rsid w:val="006B6061"/>
    <w:rsid w:val="006E2E9F"/>
    <w:rsid w:val="006F1781"/>
    <w:rsid w:val="00712920"/>
    <w:rsid w:val="007132C6"/>
    <w:rsid w:val="00716646"/>
    <w:rsid w:val="007209A5"/>
    <w:rsid w:val="00727686"/>
    <w:rsid w:val="00731BB9"/>
    <w:rsid w:val="00756F43"/>
    <w:rsid w:val="00764E44"/>
    <w:rsid w:val="00764FFB"/>
    <w:rsid w:val="007A6CE0"/>
    <w:rsid w:val="007C34D6"/>
    <w:rsid w:val="007C68F8"/>
    <w:rsid w:val="007D3E9C"/>
    <w:rsid w:val="007E0860"/>
    <w:rsid w:val="007E1D77"/>
    <w:rsid w:val="007E4E2D"/>
    <w:rsid w:val="008012F0"/>
    <w:rsid w:val="00801C8E"/>
    <w:rsid w:val="00806BE6"/>
    <w:rsid w:val="00814297"/>
    <w:rsid w:val="00815F2A"/>
    <w:rsid w:val="0082321C"/>
    <w:rsid w:val="00823BDF"/>
    <w:rsid w:val="0086688F"/>
    <w:rsid w:val="00880253"/>
    <w:rsid w:val="00892EAD"/>
    <w:rsid w:val="008B3A76"/>
    <w:rsid w:val="008B747E"/>
    <w:rsid w:val="008B750B"/>
    <w:rsid w:val="008C14E2"/>
    <w:rsid w:val="008D0350"/>
    <w:rsid w:val="008E7743"/>
    <w:rsid w:val="008F235E"/>
    <w:rsid w:val="0090292E"/>
    <w:rsid w:val="00910432"/>
    <w:rsid w:val="009462EB"/>
    <w:rsid w:val="009551EF"/>
    <w:rsid w:val="009714BE"/>
    <w:rsid w:val="00974190"/>
    <w:rsid w:val="009B56C8"/>
    <w:rsid w:val="009D3A2A"/>
    <w:rsid w:val="009D5DB1"/>
    <w:rsid w:val="009D6E26"/>
    <w:rsid w:val="009D6FE2"/>
    <w:rsid w:val="009E6D20"/>
    <w:rsid w:val="00A22121"/>
    <w:rsid w:val="00A42A0A"/>
    <w:rsid w:val="00A51B12"/>
    <w:rsid w:val="00A649B9"/>
    <w:rsid w:val="00A82877"/>
    <w:rsid w:val="00A8683C"/>
    <w:rsid w:val="00A92EA6"/>
    <w:rsid w:val="00AB5A6A"/>
    <w:rsid w:val="00AE5F5B"/>
    <w:rsid w:val="00AE6DD4"/>
    <w:rsid w:val="00AF1106"/>
    <w:rsid w:val="00B05E3C"/>
    <w:rsid w:val="00B31448"/>
    <w:rsid w:val="00B374D6"/>
    <w:rsid w:val="00B44D3D"/>
    <w:rsid w:val="00B70613"/>
    <w:rsid w:val="00B75FC6"/>
    <w:rsid w:val="00B77F06"/>
    <w:rsid w:val="00B8630B"/>
    <w:rsid w:val="00B87AD1"/>
    <w:rsid w:val="00B93C70"/>
    <w:rsid w:val="00B942CB"/>
    <w:rsid w:val="00BA6092"/>
    <w:rsid w:val="00BB101E"/>
    <w:rsid w:val="00BB6105"/>
    <w:rsid w:val="00BC362D"/>
    <w:rsid w:val="00BE2ABC"/>
    <w:rsid w:val="00BF29DA"/>
    <w:rsid w:val="00BF78BC"/>
    <w:rsid w:val="00C03CC2"/>
    <w:rsid w:val="00C1133F"/>
    <w:rsid w:val="00C65228"/>
    <w:rsid w:val="00C70D62"/>
    <w:rsid w:val="00CA57FA"/>
    <w:rsid w:val="00CB3E56"/>
    <w:rsid w:val="00CC240F"/>
    <w:rsid w:val="00CE3EF0"/>
    <w:rsid w:val="00CE7363"/>
    <w:rsid w:val="00D00386"/>
    <w:rsid w:val="00D02270"/>
    <w:rsid w:val="00D03529"/>
    <w:rsid w:val="00D16A9C"/>
    <w:rsid w:val="00D16F7B"/>
    <w:rsid w:val="00D241AE"/>
    <w:rsid w:val="00D42F36"/>
    <w:rsid w:val="00D45CDF"/>
    <w:rsid w:val="00D7798F"/>
    <w:rsid w:val="00D8112C"/>
    <w:rsid w:val="00D8217E"/>
    <w:rsid w:val="00D9593B"/>
    <w:rsid w:val="00DA4293"/>
    <w:rsid w:val="00DB4544"/>
    <w:rsid w:val="00DC71D0"/>
    <w:rsid w:val="00DD46F1"/>
    <w:rsid w:val="00DE0F77"/>
    <w:rsid w:val="00DE629A"/>
    <w:rsid w:val="00E0219E"/>
    <w:rsid w:val="00E0322B"/>
    <w:rsid w:val="00E04922"/>
    <w:rsid w:val="00E1163F"/>
    <w:rsid w:val="00E240AE"/>
    <w:rsid w:val="00E2718D"/>
    <w:rsid w:val="00E33226"/>
    <w:rsid w:val="00E45383"/>
    <w:rsid w:val="00E57004"/>
    <w:rsid w:val="00E72D1C"/>
    <w:rsid w:val="00EB15A9"/>
    <w:rsid w:val="00EB2852"/>
    <w:rsid w:val="00EB63E8"/>
    <w:rsid w:val="00EC052C"/>
    <w:rsid w:val="00EC691B"/>
    <w:rsid w:val="00EF61AC"/>
    <w:rsid w:val="00F11A55"/>
    <w:rsid w:val="00F1203D"/>
    <w:rsid w:val="00F1744D"/>
    <w:rsid w:val="00F17521"/>
    <w:rsid w:val="00F2139C"/>
    <w:rsid w:val="00F25454"/>
    <w:rsid w:val="00F31E2A"/>
    <w:rsid w:val="00F73F2D"/>
    <w:rsid w:val="00F80A36"/>
    <w:rsid w:val="00FC45B1"/>
    <w:rsid w:val="00FD546B"/>
    <w:rsid w:val="00FE2924"/>
    <w:rsid w:val="00FF0D66"/>
    <w:rsid w:val="00FF1671"/>
    <w:rsid w:val="00FF44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986A"/>
  <w15:chartTrackingRefBased/>
  <w15:docId w15:val="{3491F484-3493-45B2-A0B9-6D8331B5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3B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23B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23BD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23BD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23BD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23BD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23BD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23BD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23BD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BD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23BD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23BD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23BD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23BD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23BD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23BD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23BD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23BDF"/>
    <w:rPr>
      <w:rFonts w:eastAsiaTheme="majorEastAsia" w:cstheme="majorBidi"/>
      <w:color w:val="272727" w:themeColor="text1" w:themeTint="D8"/>
    </w:rPr>
  </w:style>
  <w:style w:type="paragraph" w:styleId="Tytu">
    <w:name w:val="Title"/>
    <w:basedOn w:val="Normalny"/>
    <w:next w:val="Normalny"/>
    <w:link w:val="TytuZnak"/>
    <w:uiPriority w:val="10"/>
    <w:qFormat/>
    <w:rsid w:val="00823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23BD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23BD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23BD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23BDF"/>
    <w:pPr>
      <w:spacing w:before="160"/>
      <w:jc w:val="center"/>
    </w:pPr>
    <w:rPr>
      <w:i/>
      <w:iCs/>
      <w:color w:val="404040" w:themeColor="text1" w:themeTint="BF"/>
    </w:rPr>
  </w:style>
  <w:style w:type="character" w:customStyle="1" w:styleId="CytatZnak">
    <w:name w:val="Cytat Znak"/>
    <w:basedOn w:val="Domylnaczcionkaakapitu"/>
    <w:link w:val="Cytat"/>
    <w:uiPriority w:val="29"/>
    <w:rsid w:val="00823BDF"/>
    <w:rPr>
      <w:i/>
      <w:iCs/>
      <w:color w:val="404040" w:themeColor="text1" w:themeTint="BF"/>
    </w:rPr>
  </w:style>
  <w:style w:type="paragraph" w:styleId="Akapitzlist">
    <w:name w:val="List Paragraph"/>
    <w:basedOn w:val="Normalny"/>
    <w:uiPriority w:val="34"/>
    <w:qFormat/>
    <w:rsid w:val="00823BDF"/>
    <w:pPr>
      <w:ind w:left="720"/>
      <w:contextualSpacing/>
    </w:pPr>
  </w:style>
  <w:style w:type="character" w:styleId="Wyrnienieintensywne">
    <w:name w:val="Intense Emphasis"/>
    <w:basedOn w:val="Domylnaczcionkaakapitu"/>
    <w:uiPriority w:val="21"/>
    <w:qFormat/>
    <w:rsid w:val="00823BDF"/>
    <w:rPr>
      <w:i/>
      <w:iCs/>
      <w:color w:val="2F5496" w:themeColor="accent1" w:themeShade="BF"/>
    </w:rPr>
  </w:style>
  <w:style w:type="paragraph" w:styleId="Cytatintensywny">
    <w:name w:val="Intense Quote"/>
    <w:basedOn w:val="Normalny"/>
    <w:next w:val="Normalny"/>
    <w:link w:val="CytatintensywnyZnak"/>
    <w:uiPriority w:val="30"/>
    <w:qFormat/>
    <w:rsid w:val="00823B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23BDF"/>
    <w:rPr>
      <w:i/>
      <w:iCs/>
      <w:color w:val="2F5496" w:themeColor="accent1" w:themeShade="BF"/>
    </w:rPr>
  </w:style>
  <w:style w:type="character" w:styleId="Odwoanieintensywne">
    <w:name w:val="Intense Reference"/>
    <w:basedOn w:val="Domylnaczcionkaakapitu"/>
    <w:uiPriority w:val="32"/>
    <w:qFormat/>
    <w:rsid w:val="00823BDF"/>
    <w:rPr>
      <w:b/>
      <w:bCs/>
      <w:smallCaps/>
      <w:color w:val="2F5496" w:themeColor="accent1" w:themeShade="BF"/>
      <w:spacing w:val="5"/>
    </w:rPr>
  </w:style>
  <w:style w:type="paragraph" w:customStyle="1" w:styleId="zlae0wtextbase">
    <w:name w:val="zlae0w_textbase"/>
    <w:basedOn w:val="Normalny"/>
    <w:rsid w:val="00176931"/>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isselectedend">
    <w:name w:val="isselectedend"/>
    <w:basedOn w:val="Normalny"/>
    <w:rsid w:val="00DE0F7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semiHidden/>
    <w:unhideWhenUsed/>
    <w:rsid w:val="00DE0F7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5DF35-54B4-4B53-9674-4859DD2AD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4517</TotalTime>
  <Pages>24</Pages>
  <Words>7224</Words>
  <Characters>43347</Characters>
  <Application>Microsoft Office Word</Application>
  <DocSecurity>0</DocSecurity>
  <Lines>361</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 Gminy</dc:creator>
  <cp:keywords/>
  <dc:description/>
  <cp:lastModifiedBy>Rada Gminy</cp:lastModifiedBy>
  <cp:revision>40</cp:revision>
  <dcterms:created xsi:type="dcterms:W3CDTF">2026-06-10T10:00:00Z</dcterms:created>
  <dcterms:modified xsi:type="dcterms:W3CDTF">2026-07-08T06:36:00Z</dcterms:modified>
</cp:coreProperties>
</file>