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BC00" w14:textId="77777777" w:rsidR="00C14D6B" w:rsidRPr="005E2B14" w:rsidRDefault="00C14D6B" w:rsidP="008E5AF1">
      <w:pPr>
        <w:spacing w:after="0" w:line="36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</w:p>
    <w:p w14:paraId="33B9205F" w14:textId="3327EC03" w:rsidR="00C14D6B" w:rsidRPr="005E2B14" w:rsidRDefault="00C14D6B" w:rsidP="008E5AF1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Zawiadamiam, że w dniu </w:t>
      </w:r>
      <w:r w:rsidR="004D338E" w:rsidRPr="005E2B1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29 czerwca</w:t>
      </w:r>
      <w:r w:rsidRPr="005E2B1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2026 r. o godz.</w:t>
      </w:r>
      <w:r w:rsidR="00B1023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14:00</w:t>
      </w:r>
    </w:p>
    <w:p w14:paraId="601BBB38" w14:textId="77777777" w:rsidR="00C14D6B" w:rsidRPr="005E2B14" w:rsidRDefault="00C14D6B" w:rsidP="008E5AF1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w sali sesyjnej w Urzędzie Gminy Komorniki, ul. Stawna 1 </w:t>
      </w:r>
    </w:p>
    <w:p w14:paraId="22EA43F7" w14:textId="5D8B42DD" w:rsidR="00C14D6B" w:rsidRPr="005E2B14" w:rsidRDefault="00C14D6B" w:rsidP="008E5AF1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odbędzie się XXX</w:t>
      </w:r>
      <w:r w:rsidR="004D338E" w:rsidRPr="005E2B1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VIII</w:t>
      </w:r>
      <w:r w:rsidRPr="005E2B1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sesja Rady Gminy Komorniki</w:t>
      </w:r>
    </w:p>
    <w:p w14:paraId="103E0E6F" w14:textId="77777777" w:rsidR="00C14D6B" w:rsidRPr="005E2B14" w:rsidRDefault="00C14D6B" w:rsidP="008E5AF1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eastAsia="pl-PL"/>
        </w:rPr>
      </w:pPr>
    </w:p>
    <w:p w14:paraId="37BC788A" w14:textId="77777777" w:rsidR="00C14D6B" w:rsidRPr="005E2B14" w:rsidRDefault="00C14D6B" w:rsidP="00C20161">
      <w:pPr>
        <w:spacing w:line="36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u w:val="single"/>
          <w:lang w:eastAsia="pl-PL"/>
        </w:rPr>
      </w:pPr>
      <w:r w:rsidRPr="005E2B14">
        <w:rPr>
          <w:rFonts w:asciiTheme="minorHAnsi" w:eastAsia="Times New Roman" w:hAnsiTheme="minorHAnsi" w:cstheme="minorHAnsi"/>
          <w:b/>
          <w:i/>
          <w:sz w:val="24"/>
          <w:szCs w:val="24"/>
          <w:u w:val="single"/>
          <w:lang w:eastAsia="pl-PL"/>
        </w:rPr>
        <w:t>Program sesji:</w:t>
      </w:r>
    </w:p>
    <w:p w14:paraId="54691328" w14:textId="77777777" w:rsidR="00C14D6B" w:rsidRPr="005E2B14" w:rsidRDefault="00C14D6B" w:rsidP="00C20161">
      <w:pPr>
        <w:numPr>
          <w:ilvl w:val="0"/>
          <w:numId w:val="1"/>
        </w:numPr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Otwarcie obrad.</w:t>
      </w:r>
    </w:p>
    <w:p w14:paraId="5E10DB3E" w14:textId="77777777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Stwierdzenie quorum.</w:t>
      </w:r>
    </w:p>
    <w:p w14:paraId="47B7C113" w14:textId="77777777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sz w:val="24"/>
          <w:szCs w:val="24"/>
          <w:lang w:eastAsia="pl-PL"/>
        </w:rPr>
        <w:t>Wolne głosy i wnioski.</w:t>
      </w:r>
    </w:p>
    <w:p w14:paraId="6F76D0CA" w14:textId="0626FC70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Podjęcie uchwały w sprawie</w:t>
      </w:r>
      <w:r w:rsidR="008460FF"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="00F97330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zmiany </w:t>
      </w:r>
      <w:r w:rsidR="00F97330" w:rsidRPr="00F97330">
        <w:rPr>
          <w:rFonts w:eastAsia="Times New Roman" w:cs="Calibri"/>
          <w:bCs/>
          <w:sz w:val="24"/>
          <w:szCs w:val="24"/>
          <w:lang w:eastAsia="pl-PL"/>
        </w:rPr>
        <w:t xml:space="preserve">Uchwały Nr XXIX/289/2025 Rady Gminy Komorniki z dnia 18 grudnia 2025r. w sprawie uchwały budżetowej na 2026r. zmienionej uchwałą nr XXX/290/2026 Rady Gminy Komorniki z dnia 26.01.2026r., </w:t>
      </w:r>
      <w:bookmarkStart w:id="0" w:name="_Hlk200366172"/>
      <w:r w:rsidR="00F97330" w:rsidRPr="00F97330">
        <w:rPr>
          <w:rFonts w:eastAsia="Times New Roman" w:cs="Calibri"/>
          <w:bCs/>
          <w:sz w:val="24"/>
          <w:szCs w:val="24"/>
          <w:lang w:eastAsia="pl-PL"/>
        </w:rPr>
        <w:t xml:space="preserve">zarządzeniem nr 383/2026 Wójta Gminy Komorniki z dnia </w:t>
      </w:r>
      <w:bookmarkEnd w:id="0"/>
      <w:r w:rsidR="00F97330" w:rsidRPr="00F97330">
        <w:rPr>
          <w:rFonts w:eastAsia="Times New Roman" w:cs="Calibri"/>
          <w:bCs/>
          <w:sz w:val="24"/>
          <w:szCs w:val="24"/>
          <w:lang w:eastAsia="pl-PL"/>
        </w:rPr>
        <w:t>17.02.2026r., uchwałą nr XXXI/303/2026 Rady Gminy Komorniki z dnia 27.02.2026r., uchwałą  nr XXXIII/322/2026 Rady Gminy Komorniki z dnia 30.03.2026r., zarządzeniem nr 415/2026 Wójta Gminy Komorniki z dnia 27.04.2026r., uchwałą nr XXXV/335/2026 Rady Gminy Komorniki z dnia 18.05.2026r., zarządzeniem nr 427/2026 Wójta Gminy Komorniki z dnia 02.06.2026r.</w:t>
      </w:r>
    </w:p>
    <w:p w14:paraId="71D5E828" w14:textId="1ACBD76A" w:rsidR="00C93326" w:rsidRPr="00EF0414" w:rsidRDefault="00C93326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Podjęcie uchwały w sprawie</w:t>
      </w:r>
      <w:r w:rsidR="008460FF"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6D1D8A" w:rsidRPr="00EF04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zmiany Uchwały Nr XXIX/288/2024 Rady Gminy Komorniki z dnia 18 grudnia 2025r. w sprawie uchwalenia Wieloletniej Prognozy Finansowej Gminy Komorniki na lata 2026-2034 zmienionej uchwałą nr XXX/291/2026 Rady Gminy Komorniki z dnia 26 stycznia 2026, uchwałą nr XXXIII/323/2026 Rady Gminy Komorniki z dnia 30 marca 2026r., uchwałą nr XXXV/33</w:t>
      </w:r>
      <w:r w:rsidR="00EF0414" w:rsidRPr="00EF04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6</w:t>
      </w:r>
      <w:r w:rsidR="006D1D8A" w:rsidRPr="00EF04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/2026 Rady Gmin</w:t>
      </w:r>
      <w:r w:rsidR="00C20161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y</w:t>
      </w:r>
      <w:r w:rsidR="006D1D8A" w:rsidRPr="00EF04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Komorniki z dnia 18 maja 2026r.</w:t>
      </w:r>
    </w:p>
    <w:p w14:paraId="1108CBD6" w14:textId="2BD63F25" w:rsidR="008460FF" w:rsidRPr="005E2B14" w:rsidRDefault="008460FF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Podjęcie uchwały w sprawie</w:t>
      </w:r>
      <w:r w:rsidR="00B22595" w:rsidRPr="005E2B1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B22595" w:rsidRPr="005E2B14">
        <w:rPr>
          <w:rFonts w:asciiTheme="minorHAnsi" w:eastAsia="Times New Roman" w:hAnsiTheme="minorHAnsi" w:cstheme="minorHAnsi"/>
          <w:sz w:val="24"/>
          <w:szCs w:val="24"/>
          <w:lang w:eastAsia="pl-PL"/>
        </w:rPr>
        <w:t>udzielenia dotacji w 2026 roku na prace konserwatorskie, restauratorskie lub roboty budowlane przy zabytkach wpisanych do rejestru zabytków.</w:t>
      </w:r>
    </w:p>
    <w:p w14:paraId="76D8E92B" w14:textId="07B02FEF" w:rsidR="008460FF" w:rsidRPr="00F66F3B" w:rsidRDefault="008460FF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Podjęcie uchwały w sprawie</w:t>
      </w:r>
      <w:r w:rsidR="00D421E1"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D421E1" w:rsidRPr="005E2B14">
        <w:rPr>
          <w:rFonts w:asciiTheme="minorHAnsi" w:eastAsia="Times New Roman" w:hAnsiTheme="minorHAnsi" w:cstheme="minorHAnsi"/>
          <w:sz w:val="24"/>
          <w:szCs w:val="24"/>
          <w:lang w:eastAsia="pl-PL"/>
        </w:rPr>
        <w:t>nadania nazwy „Kwiatowa” i „Różana” dla ulic, które przebiegają przez działkę o nr ewidencyjnym 92/33, obręb ewidencyjny Chomęcice.</w:t>
      </w:r>
    </w:p>
    <w:p w14:paraId="65B9F4B5" w14:textId="1E54922F" w:rsidR="00F66F3B" w:rsidRPr="005E2B14" w:rsidRDefault="00F66F3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Podjęcie uchwały w sprawie </w:t>
      </w:r>
      <w:r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nadania nazwy </w:t>
      </w:r>
      <w:r w:rsidRPr="007E2C9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„Aleja Antoniego Jakubowskiego” dla chodnika przy ul. Kościelnej w Komornikach, który przebiega przez działki o nr ewidencyjnych 176/1, </w:t>
      </w:r>
      <w:r w:rsidRPr="007E2C91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178/1, 180/1, 182/1, 186/1, 189/1, 191/1, 193/1, 196/2, 167/4, 184/1, 182/4 obręb ewidencyjny Komorniki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F0579CA" w14:textId="5A882387" w:rsidR="008460FF" w:rsidRPr="005E2B14" w:rsidRDefault="008460FF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Podjęcie uchwały w sprawie</w:t>
      </w:r>
      <w:r w:rsidR="00D421E1"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D421E1"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 w:bidi="pl-PL"/>
        </w:rPr>
        <w:t>zaliczenia ulic: Polnej, Podgórnej i Sosnowej w Łęczycy, ulicy Podgórnej w Wirach oraz ulic: Wiśniowej i Tulipanowej w Komornikach do kategorii dróg gminnych.</w:t>
      </w:r>
    </w:p>
    <w:p w14:paraId="25973D77" w14:textId="5C13A16F" w:rsidR="008460FF" w:rsidRPr="005E2B14" w:rsidRDefault="008460FF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Podjęcie uchwały w sprawie</w:t>
      </w:r>
      <w:r w:rsidR="00D421E1"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zmiany uchwały XXXV/342/2026 z dnia 18 maja 2026 r. </w:t>
      </w:r>
      <w:r w:rsidR="00D421E1"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 w:bidi="pl-PL"/>
        </w:rPr>
        <w:t>w sprawie zaliczenia ulic Wiosennej, Pogodnej, Lubońskiej i Towarowej w Komornikach, ulic Wiosennej i Industrialnej w Plewiskach oraz ulic Brzoskwiniowej i Morelowej w Głuchowie do kategorii dróg gminnych.</w:t>
      </w:r>
    </w:p>
    <w:p w14:paraId="4E6F9FF3" w14:textId="36A0B1E9" w:rsidR="00C93326" w:rsidRPr="005E2B14" w:rsidRDefault="00C93326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Podjęcie uchwały w sprawie</w:t>
      </w:r>
      <w:r w:rsidR="00DF2B81"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DF2B81" w:rsidRPr="005E2B14">
        <w:rPr>
          <w:rFonts w:asciiTheme="minorHAnsi" w:hAnsiTheme="minorHAnsi" w:cstheme="minorHAnsi"/>
          <w:sz w:val="24"/>
          <w:szCs w:val="24"/>
        </w:rPr>
        <w:t>uchwalenia miejscowego planu zagospodarowania przestrzennego części wsi Rosnówko w rejonie ulic: Poznańskiej, Krętej i Mostowej.</w:t>
      </w:r>
    </w:p>
    <w:p w14:paraId="5F1CC0D6" w14:textId="18535B89" w:rsidR="00C93326" w:rsidRPr="005E2B14" w:rsidRDefault="00C93326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Podjęcie uchwały w sprawie</w:t>
      </w:r>
      <w:r w:rsidR="00DF2B81"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B94198" w:rsidRPr="00B94198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uchwalenia miejscowego planu zagospodarowania przestrzennego części wsi Szreniawa w rejonie ulic: Słonecznej, Nowej i Dworcowej.</w:t>
      </w:r>
    </w:p>
    <w:p w14:paraId="74D4BFBF" w14:textId="2DBAA5EE" w:rsidR="00C93326" w:rsidRPr="005E2B14" w:rsidRDefault="00C93326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Podjęcie uchwały w  sprawie</w:t>
      </w:r>
      <w:r w:rsidR="00CF5000"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BE2D2D" w:rsidRPr="005E2B14">
        <w:rPr>
          <w:rFonts w:asciiTheme="minorHAnsi" w:hAnsiTheme="minorHAnsi" w:cstheme="minorHAnsi"/>
          <w:sz w:val="24"/>
          <w:szCs w:val="24"/>
        </w:rPr>
        <w:t>wyrażenia zgody na wydzierżawienie w drodze bezprzetargowej części sieci kanalizacji sanitarnej z sieciowymi przepompowniami ścieków oraz sieciowymi przewodami tłocznymi, na okres 10 lat.</w:t>
      </w:r>
    </w:p>
    <w:p w14:paraId="539FA53F" w14:textId="74FDFC57" w:rsidR="00C93326" w:rsidRPr="005E2B14" w:rsidRDefault="00C93326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>Podjęcie uchwały w sprawie</w:t>
      </w:r>
      <w:r w:rsidR="00833E6F"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833E6F" w:rsidRPr="005E2B14">
        <w:rPr>
          <w:rFonts w:asciiTheme="minorHAnsi" w:hAnsiTheme="minorHAnsi" w:cstheme="minorHAnsi"/>
          <w:sz w:val="24"/>
          <w:szCs w:val="24"/>
        </w:rPr>
        <w:t>wyrażenia zgody na wynajem w drodze bezprzetargowej 20 pomieszczeń gospodarczych, zlokalizowanych na nieruchomościach stanowiących własność Gminy Komorniki, położonych w Plewiskach, przy ul. Szkolnej, na działce nr 1313/35.</w:t>
      </w:r>
    </w:p>
    <w:p w14:paraId="3C34BBE3" w14:textId="3279053A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Podjęcie uchwały w sprawie</w:t>
      </w: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B81D70" w:rsidRPr="005E2B14">
        <w:rPr>
          <w:rFonts w:asciiTheme="minorHAnsi" w:hAnsiTheme="minorHAnsi" w:cstheme="minorHAnsi"/>
          <w:sz w:val="24"/>
          <w:szCs w:val="24"/>
        </w:rPr>
        <w:t xml:space="preserve"> wyrażenia zgody na wydzierżawienie w drodze bezprzetargowej nieruchomości – działek o nr </w:t>
      </w:r>
      <w:proofErr w:type="spellStart"/>
      <w:r w:rsidR="00B81D70" w:rsidRPr="005E2B14">
        <w:rPr>
          <w:rFonts w:asciiTheme="minorHAnsi" w:hAnsiTheme="minorHAnsi" w:cstheme="minorHAnsi"/>
          <w:sz w:val="24"/>
          <w:szCs w:val="24"/>
        </w:rPr>
        <w:t>ewid</w:t>
      </w:r>
      <w:proofErr w:type="spellEnd"/>
      <w:r w:rsidR="00B81D70" w:rsidRPr="005E2B14">
        <w:rPr>
          <w:rFonts w:asciiTheme="minorHAnsi" w:hAnsiTheme="minorHAnsi" w:cstheme="minorHAnsi"/>
          <w:sz w:val="24"/>
          <w:szCs w:val="24"/>
        </w:rPr>
        <w:t>. 76/4, 76/5, 76/6, 76/7, 76/8, 76/9, 76/10, 76/11, 76/12, 76/13, 76/14, 76/15, 76/16, 76/17, 76/18, 76/19, 76/22, 76/23, o łącznej powierzchni 2,7881 ha, położonej w obrębie Rosnówko-Walerianowo na okres do dnia 31.10.2027 r.</w:t>
      </w:r>
    </w:p>
    <w:p w14:paraId="4E18B986" w14:textId="6F1F1DE4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Podjęcie uchwały w sprawie</w:t>
      </w: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E226B2" w:rsidRPr="005E2B14">
        <w:rPr>
          <w:rFonts w:asciiTheme="minorHAnsi" w:hAnsiTheme="minorHAnsi" w:cstheme="minorHAnsi"/>
          <w:sz w:val="24"/>
          <w:szCs w:val="24"/>
        </w:rPr>
        <w:t xml:space="preserve">wyrażenia zgody na wydzierżawienie w drodze bezprzetargowej nieruchomości – działki o nr </w:t>
      </w:r>
      <w:proofErr w:type="spellStart"/>
      <w:r w:rsidR="00E226B2" w:rsidRPr="005E2B14">
        <w:rPr>
          <w:rFonts w:asciiTheme="minorHAnsi" w:hAnsiTheme="minorHAnsi" w:cstheme="minorHAnsi"/>
          <w:sz w:val="24"/>
          <w:szCs w:val="24"/>
        </w:rPr>
        <w:t>ewid</w:t>
      </w:r>
      <w:proofErr w:type="spellEnd"/>
      <w:r w:rsidR="00E226B2" w:rsidRPr="005E2B14">
        <w:rPr>
          <w:rFonts w:asciiTheme="minorHAnsi" w:hAnsiTheme="minorHAnsi" w:cstheme="minorHAnsi"/>
          <w:sz w:val="24"/>
          <w:szCs w:val="24"/>
        </w:rPr>
        <w:t>. 71/6, obręb Rosnówko Walerianowo, o powierzchni 1695 m2  na okres do dnia 31.10.2027 r.</w:t>
      </w:r>
    </w:p>
    <w:p w14:paraId="25921D27" w14:textId="622E5322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lastRenderedPageBreak/>
        <w:t xml:space="preserve">Podjęcie uchwały w sprawie </w:t>
      </w:r>
      <w:r w:rsidR="00E65636" w:rsidRPr="005E2B14">
        <w:rPr>
          <w:rFonts w:asciiTheme="minorHAnsi" w:hAnsiTheme="minorHAnsi" w:cstheme="minorHAnsi"/>
          <w:sz w:val="24"/>
          <w:szCs w:val="24"/>
        </w:rPr>
        <w:t>wyrażenia zgody na wydzierżawienie w drodze bezprzetargowej nieruchomości – część działki o nr ewid.1313/52 o powierzchni 1,3800 ha, położonej w obrębie Plewiska na okres do 5 lat.</w:t>
      </w:r>
    </w:p>
    <w:p w14:paraId="717521FA" w14:textId="0BC11AAC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Podjęcie uchwały w sprawie </w:t>
      </w:r>
      <w:r w:rsidR="00EB1A4B" w:rsidRPr="005E2B14">
        <w:rPr>
          <w:rFonts w:asciiTheme="minorHAnsi" w:hAnsiTheme="minorHAnsi" w:cstheme="minorHAnsi"/>
          <w:sz w:val="24"/>
          <w:szCs w:val="24"/>
        </w:rPr>
        <w:t xml:space="preserve">przejęcia prawa własności w drodze darowizny nieruchomości położonych w Komornikach, działek o nr </w:t>
      </w:r>
      <w:proofErr w:type="spellStart"/>
      <w:r w:rsidR="00EB1A4B" w:rsidRPr="005E2B14">
        <w:rPr>
          <w:rFonts w:asciiTheme="minorHAnsi" w:hAnsiTheme="minorHAnsi" w:cstheme="minorHAnsi"/>
          <w:sz w:val="24"/>
          <w:szCs w:val="24"/>
        </w:rPr>
        <w:t>ewid</w:t>
      </w:r>
      <w:proofErr w:type="spellEnd"/>
      <w:r w:rsidR="00EB1A4B" w:rsidRPr="005E2B14">
        <w:rPr>
          <w:rFonts w:asciiTheme="minorHAnsi" w:hAnsiTheme="minorHAnsi" w:cstheme="minorHAnsi"/>
          <w:sz w:val="24"/>
          <w:szCs w:val="24"/>
        </w:rPr>
        <w:t>. 319/4, 321/26 i 311/10 obręb Komorniki, gmina Komorniki.</w:t>
      </w:r>
    </w:p>
    <w:p w14:paraId="35A57898" w14:textId="50DFDEE1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Podjęcie uchwały w sprawie</w:t>
      </w: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8D11AF" w:rsidRPr="005E2B14">
        <w:rPr>
          <w:rFonts w:asciiTheme="minorHAnsi" w:hAnsiTheme="minorHAnsi" w:cstheme="minorHAnsi"/>
          <w:sz w:val="24"/>
          <w:szCs w:val="24"/>
        </w:rPr>
        <w:t xml:space="preserve">przejęcia prawa własności w drodze darowizny nieruchomości położonej w Komornikach, działki o nr </w:t>
      </w:r>
      <w:proofErr w:type="spellStart"/>
      <w:r w:rsidR="008D11AF" w:rsidRPr="005E2B14">
        <w:rPr>
          <w:rFonts w:asciiTheme="minorHAnsi" w:hAnsiTheme="minorHAnsi" w:cstheme="minorHAnsi"/>
          <w:sz w:val="24"/>
          <w:szCs w:val="24"/>
        </w:rPr>
        <w:t>ewid</w:t>
      </w:r>
      <w:proofErr w:type="spellEnd"/>
      <w:r w:rsidR="008D11AF" w:rsidRPr="005E2B14">
        <w:rPr>
          <w:rFonts w:asciiTheme="minorHAnsi" w:hAnsiTheme="minorHAnsi" w:cstheme="minorHAnsi"/>
          <w:sz w:val="24"/>
          <w:szCs w:val="24"/>
        </w:rPr>
        <w:t>. 979/2 obręb Komorniki, gmina Komorniki.</w:t>
      </w:r>
    </w:p>
    <w:p w14:paraId="281033F7" w14:textId="6F55C781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Podjęcie uchwały w sprawie </w:t>
      </w:r>
      <w:r w:rsidR="000B171D"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przyjęcia Polityki Senioralnej w Gminie Komorniki na lata 2026-2030.</w:t>
      </w:r>
    </w:p>
    <w:p w14:paraId="572E4C16" w14:textId="24B282EF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Podjęcie uchwały w sprawie </w:t>
      </w:r>
      <w:r w:rsidR="003D4177"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ustalenia zasad i trybu przeprowadzenia konsultacji w zakresie Budżetu Obywatelskiego Gminy Komorniki.</w:t>
      </w:r>
    </w:p>
    <w:p w14:paraId="2629C31B" w14:textId="2F62F1CE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hAnsiTheme="minorHAnsi" w:cstheme="minorHAnsi"/>
          <w:bCs/>
          <w:sz w:val="24"/>
          <w:szCs w:val="24"/>
        </w:rPr>
        <w:t xml:space="preserve">Podjęcie uchwały w sprawie </w:t>
      </w:r>
      <w:r w:rsidR="003D4177" w:rsidRPr="005E2B14">
        <w:rPr>
          <w:rFonts w:asciiTheme="minorHAnsi" w:hAnsiTheme="minorHAnsi" w:cstheme="minorHAnsi"/>
          <w:bCs/>
          <w:sz w:val="24"/>
          <w:szCs w:val="24"/>
        </w:rPr>
        <w:t>utworzenia Młodzieżowej Rady Gminy Komorniki i nadania jej statutu.</w:t>
      </w:r>
    </w:p>
    <w:p w14:paraId="2B2EB7DB" w14:textId="56F30711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 w:bidi="pl-PL"/>
        </w:rPr>
        <w:t>Podjęcie uchwały w sprawie</w:t>
      </w:r>
      <w:r w:rsidRPr="005E2B14">
        <w:rPr>
          <w:rFonts w:asciiTheme="minorHAnsi" w:hAnsiTheme="minorHAnsi" w:cstheme="minorHAnsi"/>
          <w:sz w:val="24"/>
          <w:szCs w:val="24"/>
        </w:rPr>
        <w:t xml:space="preserve"> </w:t>
      </w:r>
      <w:r w:rsidR="00F11D2C" w:rsidRPr="005E2B14">
        <w:rPr>
          <w:rFonts w:asciiTheme="minorHAnsi" w:eastAsia="Times New Roman" w:hAnsiTheme="minorHAnsi" w:cstheme="minorHAnsi"/>
          <w:sz w:val="24"/>
          <w:szCs w:val="24"/>
        </w:rPr>
        <w:t>zmiany uchwały uchwała nr XLVII/461/2018 Rady Gminy Komorniki z dnia 8 lutego 2018 r. w sprawie ustalenia zasad odpłatności za pobyt dzieci w przedszkolach publicznych na terenie gminy Komorniki.</w:t>
      </w:r>
    </w:p>
    <w:p w14:paraId="3A500641" w14:textId="202340A6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bookmarkStart w:id="1" w:name="_Hlk215652579"/>
      <w:bookmarkStart w:id="2" w:name="_Hlk209005107"/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Podjęcie uchwały w sprawie </w:t>
      </w:r>
      <w:bookmarkEnd w:id="1"/>
      <w:r w:rsidR="00F11D2C" w:rsidRPr="005E2B14">
        <w:rPr>
          <w:rFonts w:asciiTheme="minorHAnsi" w:eastAsia="Times New Roman" w:hAnsiTheme="minorHAnsi" w:cstheme="minorHAnsi"/>
          <w:sz w:val="24"/>
          <w:szCs w:val="24"/>
        </w:rPr>
        <w:t>przekształcenia oddziałów przedszkolnych w Szkole Podstawowej nr 2 im. Marii Skłodowskiej-Curie Plewiskach w Przedszkole im. Marii Skłodowskiej-Curie w Plewiskach oraz utworzenia Zespołu Szkolno-Przedszkolnego w Plewiskach.</w:t>
      </w:r>
    </w:p>
    <w:p w14:paraId="2B0CC035" w14:textId="4B9ED136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Podjęcie uchwały w sprawie </w:t>
      </w:r>
      <w:r w:rsidR="00F11D2C" w:rsidRPr="005E2B14">
        <w:rPr>
          <w:rFonts w:asciiTheme="minorHAnsi" w:eastAsia="Times New Roman" w:hAnsiTheme="minorHAnsi" w:cstheme="minorHAnsi"/>
          <w:sz w:val="24"/>
          <w:szCs w:val="24"/>
        </w:rPr>
        <w:t>przekształcenia oddziałów przedszkolnych w Szkole Podstawowej nr 1 im. Janusza Korczaka w Komornikach w Przedszkole w Komornikach oraz utworzenia Zespołu Szkolno-Przedszkolnego w Komornikach.</w:t>
      </w:r>
    </w:p>
    <w:p w14:paraId="23368DDE" w14:textId="11592B0B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hAnsiTheme="minorHAnsi" w:cstheme="minorHAnsi"/>
          <w:bCs/>
          <w:sz w:val="24"/>
          <w:szCs w:val="24"/>
        </w:rPr>
        <w:t>Podjęcie uchwały w sprawie</w:t>
      </w:r>
      <w:r w:rsidR="00F11D2C"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 </w:t>
      </w:r>
      <w:r w:rsidR="00F11D2C" w:rsidRPr="005E2B14">
        <w:rPr>
          <w:rFonts w:asciiTheme="minorHAnsi" w:eastAsia="Times New Roman" w:hAnsiTheme="minorHAnsi" w:cstheme="minorHAnsi"/>
          <w:sz w:val="24"/>
          <w:szCs w:val="24"/>
        </w:rPr>
        <w:t>przekształcenia oddziałów przedszkolnych w Szkole Podstawowej im. Arkadego Fiedlera w Chomęcicach w Przedszkole w Chomęcicach oraz utworzenia Zespołu Szkolno-Przedszkolnego w Chomęcicach.</w:t>
      </w:r>
    </w:p>
    <w:p w14:paraId="2D3E9274" w14:textId="3850D803" w:rsidR="00964373" w:rsidRPr="005E2B14" w:rsidRDefault="00964373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lastRenderedPageBreak/>
        <w:t xml:space="preserve">Podjęcie uchwały w sprawie </w:t>
      </w:r>
      <w:r w:rsidR="005E2B14" w:rsidRPr="005E2B14">
        <w:rPr>
          <w:rFonts w:asciiTheme="minorHAnsi" w:eastAsia="Times New Roman" w:hAnsiTheme="minorHAnsi" w:cstheme="minorHAnsi"/>
          <w:sz w:val="24"/>
          <w:szCs w:val="24"/>
        </w:rPr>
        <w:t>przekształcenia oddziałów przedszkolnych w Szkole Podstawowej im. Powstańców Wielkopolskich w Wirach w Przedszkole w Wirach oraz utworzenia Zespołu Szkolno-Przedszkolnego w Wirach.</w:t>
      </w:r>
    </w:p>
    <w:p w14:paraId="7EED449A" w14:textId="11A73769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Verdana" w:hAnsiTheme="minorHAnsi" w:cstheme="minorHAnsi"/>
          <w:bCs/>
          <w:sz w:val="24"/>
          <w:szCs w:val="24"/>
          <w:lang w:eastAsia="pl-PL" w:bidi="pl-PL"/>
        </w:rPr>
        <w:t xml:space="preserve">Podjęcie uchwały w sprawie </w:t>
      </w:r>
      <w:r w:rsidR="00C11BEE" w:rsidRPr="005E2B14">
        <w:rPr>
          <w:rFonts w:asciiTheme="minorHAnsi" w:eastAsia="Times New Roman" w:hAnsiTheme="minorHAnsi" w:cstheme="minorHAnsi"/>
          <w:sz w:val="24"/>
          <w:szCs w:val="24"/>
          <w:lang w:eastAsia="pl-PL"/>
        </w:rPr>
        <w:t>ustalenia wynagrodzenia miesięcznego Wójta Gminy Komorniki.</w:t>
      </w:r>
    </w:p>
    <w:bookmarkEnd w:id="2"/>
    <w:p w14:paraId="761765C2" w14:textId="77777777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 xml:space="preserve">Sprawozdanie Wójta Gminy Komorniki z działań między sesjami. </w:t>
      </w:r>
    </w:p>
    <w:p w14:paraId="7AA7B969" w14:textId="77777777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Informacja Zastępcy Wójta Gminy Komorniki o inwestycjach i remontach na terenie gminy                            i o obronie cywilnej.</w:t>
      </w:r>
    </w:p>
    <w:p w14:paraId="0F80EDC1" w14:textId="77777777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Informacja o interpelacjach i zapytaniach.</w:t>
      </w:r>
    </w:p>
    <w:p w14:paraId="602DBB49" w14:textId="77777777" w:rsidR="00C14D6B" w:rsidRPr="005E2B14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Komunikaty.</w:t>
      </w: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ab/>
      </w:r>
    </w:p>
    <w:p w14:paraId="5576C5DF" w14:textId="77777777" w:rsidR="00C14D6B" w:rsidRPr="00601148" w:rsidRDefault="00C14D6B" w:rsidP="00C20161">
      <w:pPr>
        <w:numPr>
          <w:ilvl w:val="0"/>
          <w:numId w:val="1"/>
        </w:numPr>
        <w:tabs>
          <w:tab w:val="num" w:pos="426"/>
        </w:tabs>
        <w:spacing w:line="360" w:lineRule="auto"/>
        <w:ind w:left="0"/>
        <w:jc w:val="both"/>
        <w:rPr>
          <w:rFonts w:asciiTheme="minorHAnsi" w:eastAsia="Times New Roman" w:hAnsiTheme="minorHAnsi" w:cstheme="minorHAnsi"/>
          <w:bCs/>
          <w:i/>
          <w:sz w:val="24"/>
          <w:szCs w:val="24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Zakończenie sesji.</w:t>
      </w:r>
      <w:r w:rsidRPr="005E2B14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ab/>
      </w:r>
    </w:p>
    <w:p w14:paraId="7EC630F3" w14:textId="77777777" w:rsidR="00601148" w:rsidRPr="005E2B14" w:rsidRDefault="00601148" w:rsidP="00601148">
      <w:pPr>
        <w:tabs>
          <w:tab w:val="num" w:pos="426"/>
        </w:tabs>
        <w:spacing w:line="360" w:lineRule="auto"/>
        <w:jc w:val="both"/>
        <w:rPr>
          <w:rFonts w:asciiTheme="minorHAnsi" w:eastAsia="Times New Roman" w:hAnsiTheme="minorHAnsi" w:cstheme="minorHAnsi"/>
          <w:bCs/>
          <w:i/>
          <w:sz w:val="24"/>
          <w:szCs w:val="24"/>
          <w:lang w:eastAsia="pl-PL"/>
        </w:rPr>
      </w:pPr>
    </w:p>
    <w:p w14:paraId="4891DA7F" w14:textId="77777777" w:rsidR="00C14D6B" w:rsidRPr="005E2B14" w:rsidRDefault="00C14D6B" w:rsidP="008E5AF1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5E2B14">
        <w:rPr>
          <w:rFonts w:asciiTheme="minorHAnsi" w:hAnsiTheme="minorHAnsi" w:cstheme="minorHAnsi"/>
          <w:b/>
          <w:i/>
          <w:sz w:val="24"/>
          <w:szCs w:val="24"/>
        </w:rPr>
        <w:t>Przewodniczący Rady Gminy Komorniki</w:t>
      </w:r>
    </w:p>
    <w:p w14:paraId="1E7815DA" w14:textId="77777777" w:rsidR="00C14D6B" w:rsidRPr="005E2B14" w:rsidRDefault="00C14D6B" w:rsidP="008E5AF1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5E2B14">
        <w:rPr>
          <w:rFonts w:asciiTheme="minorHAnsi" w:hAnsiTheme="minorHAnsi" w:cstheme="minorHAnsi"/>
          <w:b/>
          <w:i/>
          <w:sz w:val="24"/>
          <w:szCs w:val="24"/>
        </w:rPr>
        <w:t>Marek Kubiak</w:t>
      </w:r>
    </w:p>
    <w:p w14:paraId="7FEB0C41" w14:textId="77777777" w:rsidR="00C14D6B" w:rsidRPr="005E2B14" w:rsidRDefault="00C14D6B" w:rsidP="008E5AF1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</w:p>
    <w:p w14:paraId="7E6160D7" w14:textId="77777777" w:rsidR="00601148" w:rsidRDefault="00601148" w:rsidP="007E2C91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pl-PL"/>
        </w:rPr>
      </w:pPr>
    </w:p>
    <w:p w14:paraId="100A4EF6" w14:textId="1450E4AC" w:rsidR="00A82877" w:rsidRPr="007E2C91" w:rsidRDefault="00C14D6B" w:rsidP="007E2C91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sz w:val="16"/>
          <w:szCs w:val="16"/>
          <w:lang w:eastAsia="pl-PL"/>
        </w:rPr>
      </w:pPr>
      <w:r w:rsidRPr="005E2B14">
        <w:rPr>
          <w:rFonts w:asciiTheme="minorHAnsi" w:eastAsia="Times New Roman" w:hAnsiTheme="minorHAnsi" w:cstheme="minorHAnsi"/>
          <w:bCs/>
          <w:sz w:val="16"/>
          <w:szCs w:val="16"/>
          <w:lang w:eastAsia="pl-PL"/>
        </w:rPr>
        <w:t>Protokół z obrad sesji znajduje się do wglądu w Biurze Rady p.004 w Urzędzie Gminy Komorniki oraz w Biuletynie Informacji  Publicznej, w zakładce Praca Rady Gminy. Radnemu przysługuje zwolnienie z pracy w celu uczestnictwa w sesji Rady Gminy Komorniki na podstawie art. 25 ust. 3 ustawy z dnia 8 marca 1990r. o samorządzie gminnym (tj. Dz. U z 2024 r. poz. 609). Przypominamy, że art. 24 ustawy o samorządzie gminnym nakłada na radnego obowiązek uczestnictwa w obradach sesji. Każda nieobecność powinna być usprawiedliwiona.</w:t>
      </w:r>
    </w:p>
    <w:sectPr w:rsidR="00A82877" w:rsidRPr="007E2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D7945"/>
    <w:multiLevelType w:val="hybridMultilevel"/>
    <w:tmpl w:val="ED30F266"/>
    <w:lvl w:ilvl="0" w:tplc="E8A0C4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</w:rPr>
    </w:lvl>
    <w:lvl w:ilvl="1" w:tplc="731EE174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2746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6B"/>
    <w:rsid w:val="000B171D"/>
    <w:rsid w:val="001854BD"/>
    <w:rsid w:val="003A5F71"/>
    <w:rsid w:val="003D4177"/>
    <w:rsid w:val="004D338E"/>
    <w:rsid w:val="004E7B84"/>
    <w:rsid w:val="00575A6A"/>
    <w:rsid w:val="005E2B14"/>
    <w:rsid w:val="00601148"/>
    <w:rsid w:val="006B14FE"/>
    <w:rsid w:val="006D1D8A"/>
    <w:rsid w:val="00731BB9"/>
    <w:rsid w:val="007A55C2"/>
    <w:rsid w:val="007E2C91"/>
    <w:rsid w:val="007F65BE"/>
    <w:rsid w:val="007F7B48"/>
    <w:rsid w:val="00833E6F"/>
    <w:rsid w:val="008460FF"/>
    <w:rsid w:val="008D11AF"/>
    <w:rsid w:val="008E5AF1"/>
    <w:rsid w:val="0092614D"/>
    <w:rsid w:val="0095183B"/>
    <w:rsid w:val="00964373"/>
    <w:rsid w:val="009C0992"/>
    <w:rsid w:val="00A6446A"/>
    <w:rsid w:val="00A82877"/>
    <w:rsid w:val="00AD0278"/>
    <w:rsid w:val="00AE1B18"/>
    <w:rsid w:val="00B10233"/>
    <w:rsid w:val="00B22595"/>
    <w:rsid w:val="00B81D70"/>
    <w:rsid w:val="00B86C9D"/>
    <w:rsid w:val="00B94198"/>
    <w:rsid w:val="00BE2ABC"/>
    <w:rsid w:val="00BE2D2D"/>
    <w:rsid w:val="00BF11C6"/>
    <w:rsid w:val="00C11BEE"/>
    <w:rsid w:val="00C14D6B"/>
    <w:rsid w:val="00C20161"/>
    <w:rsid w:val="00C93326"/>
    <w:rsid w:val="00CE0372"/>
    <w:rsid w:val="00CF5000"/>
    <w:rsid w:val="00D00B94"/>
    <w:rsid w:val="00D413DA"/>
    <w:rsid w:val="00D421E1"/>
    <w:rsid w:val="00D91E5B"/>
    <w:rsid w:val="00DF2B81"/>
    <w:rsid w:val="00E226B2"/>
    <w:rsid w:val="00E25AC2"/>
    <w:rsid w:val="00E65636"/>
    <w:rsid w:val="00E8197D"/>
    <w:rsid w:val="00EB1A4B"/>
    <w:rsid w:val="00EF0414"/>
    <w:rsid w:val="00F11D2C"/>
    <w:rsid w:val="00F66F3B"/>
    <w:rsid w:val="00F74809"/>
    <w:rsid w:val="00F9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DD6B"/>
  <w15:chartTrackingRefBased/>
  <w15:docId w15:val="{7D37B4E6-4369-494D-A55E-0C22899E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6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4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D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D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D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D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D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D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D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D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D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D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D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D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EB099-8E4B-4EAE-9873-46A2F4C6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4</Pages>
  <Words>948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</dc:creator>
  <cp:keywords/>
  <dc:description/>
  <cp:lastModifiedBy>Rada Gminy</cp:lastModifiedBy>
  <cp:revision>10</cp:revision>
  <cp:lastPrinted>2026-06-22T07:28:00Z</cp:lastPrinted>
  <dcterms:created xsi:type="dcterms:W3CDTF">2026-06-17T09:43:00Z</dcterms:created>
  <dcterms:modified xsi:type="dcterms:W3CDTF">2026-06-23T07:02:00Z</dcterms:modified>
</cp:coreProperties>
</file>